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color w:val="auto"/>
          <w:sz w:val="36"/>
          <w:szCs w:val="36"/>
          <w:lang w:eastAsia="zh-CN"/>
        </w:rPr>
      </w:pPr>
      <w:r>
        <w:rPr>
          <w:rFonts w:ascii="黑体" w:hAnsi="黑体" w:eastAsia="黑体"/>
          <w:b/>
          <w:bCs/>
          <w:color w:val="auto"/>
          <w:sz w:val="36"/>
          <w:szCs w:val="36"/>
          <w:lang w:eastAsia="zh-CN"/>
        </w:rPr>
        <w:t>20</w:t>
      </w:r>
      <w:r>
        <w:rPr>
          <w:rFonts w:hint="eastAsia" w:ascii="黑体" w:hAnsi="黑体" w:eastAsia="黑体"/>
          <w:b/>
          <w:bCs/>
          <w:color w:val="auto"/>
          <w:sz w:val="36"/>
          <w:szCs w:val="36"/>
          <w:lang w:eastAsia="zh-CN"/>
        </w:rPr>
        <w:t>xx年度中文期刊订购及期刊加工服务合同</w:t>
      </w:r>
    </w:p>
    <w:p>
      <w:pPr>
        <w:spacing w:line="360" w:lineRule="auto"/>
        <w:ind w:right="-55" w:rightChars="-25" w:firstLine="470" w:firstLineChars="196"/>
        <w:contextualSpacing/>
        <w:rPr>
          <w:rFonts w:hint="eastAsia" w:ascii="宋体" w:hAnsi="宋体"/>
          <w:color w:val="auto"/>
          <w:sz w:val="24"/>
          <w:szCs w:val="24"/>
          <w:lang w:eastAsia="zh-CN"/>
        </w:rPr>
      </w:pPr>
    </w:p>
    <w:p>
      <w:pPr>
        <w:spacing w:line="360" w:lineRule="auto"/>
        <w:ind w:right="-55" w:rightChars="-25" w:firstLine="470" w:firstLineChars="196"/>
        <w:contextualSpacing/>
        <w:rPr>
          <w:rFonts w:hint="eastAsia" w:ascii="宋体" w:hAnsi="宋体"/>
          <w:color w:val="auto"/>
          <w:sz w:val="24"/>
          <w:szCs w:val="24"/>
          <w:lang w:eastAsia="zh-CN"/>
        </w:rPr>
      </w:pPr>
      <w:bookmarkStart w:id="0" w:name="_GoBack"/>
      <w:bookmarkEnd w:id="0"/>
    </w:p>
    <w:p>
      <w:pPr>
        <w:spacing w:line="360" w:lineRule="auto"/>
        <w:ind w:right="-55" w:rightChars="-25" w:firstLine="470" w:firstLineChars="196"/>
        <w:contextualSpacing/>
        <w:rPr>
          <w:rFonts w:hint="eastAsia" w:ascii="宋体" w:hAnsi="宋体"/>
          <w:color w:val="auto"/>
          <w:sz w:val="24"/>
          <w:szCs w:val="24"/>
          <w:lang w:eastAsia="zh-CN"/>
        </w:rPr>
      </w:pPr>
      <w:r>
        <w:rPr>
          <w:rFonts w:hint="eastAsia" w:ascii="宋体" w:hAnsi="宋体"/>
          <w:color w:val="auto"/>
          <w:sz w:val="24"/>
          <w:szCs w:val="24"/>
          <w:lang w:eastAsia="zh-CN"/>
        </w:rPr>
        <w:t>甲方：新乡医学院三全学院</w:t>
      </w:r>
    </w:p>
    <w:p>
      <w:pPr>
        <w:spacing w:line="360" w:lineRule="auto"/>
        <w:ind w:right="-55" w:rightChars="-25" w:firstLine="470" w:firstLineChars="196"/>
        <w:contextualSpacing/>
        <w:rPr>
          <w:rFonts w:hint="eastAsia" w:ascii="宋体" w:hAnsi="宋体"/>
          <w:color w:val="auto"/>
          <w:sz w:val="24"/>
          <w:szCs w:val="24"/>
          <w:lang w:eastAsia="zh-CN"/>
        </w:rPr>
      </w:pPr>
      <w:r>
        <w:rPr>
          <w:rFonts w:hint="eastAsia" w:ascii="宋体" w:hAnsi="宋体"/>
          <w:color w:val="auto"/>
          <w:sz w:val="24"/>
          <w:szCs w:val="24"/>
          <w:lang w:eastAsia="zh-CN"/>
        </w:rPr>
        <w:t>乙方：xxxxxx</w:t>
      </w:r>
    </w:p>
    <w:p>
      <w:pPr>
        <w:spacing w:line="360" w:lineRule="auto"/>
        <w:ind w:right="-55" w:rightChars="-25" w:firstLine="470" w:firstLineChars="196"/>
        <w:contextualSpacing/>
        <w:rPr>
          <w:rFonts w:ascii="宋体" w:hAnsi="宋体"/>
          <w:color w:val="auto"/>
          <w:sz w:val="24"/>
          <w:szCs w:val="24"/>
          <w:lang w:eastAsia="zh-CN"/>
        </w:rPr>
      </w:pPr>
      <w:r>
        <w:rPr>
          <w:rFonts w:hint="eastAsia" w:ascii="宋体" w:hAnsi="宋体"/>
          <w:color w:val="auto"/>
          <w:sz w:val="24"/>
          <w:szCs w:val="24"/>
          <w:lang w:eastAsia="zh-CN"/>
        </w:rPr>
        <w:t>根据《中华人民共和国合同法》和其它相关法律法规，甲乙双方就订购</w:t>
      </w:r>
      <w:r>
        <w:rPr>
          <w:rFonts w:ascii="宋体" w:hAnsi="宋体"/>
          <w:color w:val="auto"/>
          <w:sz w:val="24"/>
          <w:szCs w:val="24"/>
          <w:lang w:eastAsia="zh-CN"/>
        </w:rPr>
        <w:t>201</w:t>
      </w:r>
      <w:r>
        <w:rPr>
          <w:rFonts w:hint="eastAsia" w:ascii="宋体" w:hAnsi="宋体"/>
          <w:color w:val="auto"/>
          <w:sz w:val="24"/>
          <w:szCs w:val="24"/>
          <w:lang w:eastAsia="zh-CN"/>
        </w:rPr>
        <w:t>8年度期刊</w:t>
      </w:r>
      <w:r>
        <w:rPr>
          <w:rFonts w:hint="eastAsia" w:ascii="宋体" w:hAnsi="宋体"/>
          <w:bCs/>
          <w:color w:val="auto"/>
          <w:sz w:val="24"/>
          <w:szCs w:val="24"/>
          <w:lang w:eastAsia="zh-CN"/>
        </w:rPr>
        <w:t>及期刊加工服务</w:t>
      </w:r>
      <w:r>
        <w:rPr>
          <w:rFonts w:hint="eastAsia" w:ascii="宋体" w:hAnsi="宋体"/>
          <w:color w:val="auto"/>
          <w:sz w:val="24"/>
          <w:szCs w:val="24"/>
          <w:lang w:eastAsia="zh-CN"/>
        </w:rPr>
        <w:t>相关事宜，协商一致，达成如下意见，共同遵照执行。</w:t>
      </w:r>
    </w:p>
    <w:p>
      <w:pPr>
        <w:numPr>
          <w:ilvl w:val="0"/>
          <w:numId w:val="1"/>
        </w:numPr>
        <w:spacing w:line="360" w:lineRule="auto"/>
        <w:ind w:right="-55" w:rightChars="-25" w:firstLine="472" w:firstLineChars="196"/>
        <w:contextualSpacing/>
        <w:rPr>
          <w:rFonts w:ascii="宋体" w:hAnsi="宋体"/>
          <w:color w:val="auto"/>
          <w:sz w:val="24"/>
          <w:szCs w:val="24"/>
        </w:rPr>
      </w:pPr>
      <w:r>
        <w:rPr>
          <w:rFonts w:hint="eastAsia" w:ascii="宋体" w:hAnsi="宋体"/>
          <w:b/>
          <w:color w:val="auto"/>
          <w:sz w:val="24"/>
          <w:szCs w:val="24"/>
        </w:rPr>
        <w:t>项目内容</w:t>
      </w:r>
    </w:p>
    <w:p>
      <w:pPr>
        <w:spacing w:line="360" w:lineRule="auto"/>
        <w:ind w:right="-55" w:rightChars="-25" w:firstLine="470" w:firstLineChars="196"/>
        <w:contextualSpacing/>
        <w:rPr>
          <w:rFonts w:ascii="宋体" w:hAnsi="宋体"/>
          <w:color w:val="auto"/>
          <w:sz w:val="24"/>
          <w:szCs w:val="24"/>
          <w:lang w:eastAsia="zh-CN"/>
        </w:rPr>
      </w:pPr>
      <w:r>
        <w:rPr>
          <w:rFonts w:hint="eastAsia" w:ascii="宋体" w:hAnsi="宋体"/>
          <w:color w:val="auto"/>
          <w:sz w:val="24"/>
          <w:szCs w:val="24"/>
          <w:lang w:eastAsia="zh-CN"/>
        </w:rPr>
        <w:t>甲方通过乙方订购</w:t>
      </w:r>
      <w:r>
        <w:rPr>
          <w:rFonts w:ascii="宋体" w:hAnsi="宋体"/>
          <w:color w:val="auto"/>
          <w:sz w:val="24"/>
          <w:szCs w:val="24"/>
          <w:lang w:eastAsia="zh-CN"/>
        </w:rPr>
        <w:t>20</w:t>
      </w:r>
      <w:r>
        <w:rPr>
          <w:rFonts w:hint="eastAsia" w:ascii="宋体" w:hAnsi="宋体"/>
          <w:color w:val="auto"/>
          <w:sz w:val="24"/>
          <w:szCs w:val="24"/>
          <w:lang w:eastAsia="zh-CN"/>
        </w:rPr>
        <w:t>xx年度期刊共xxx</w:t>
      </w:r>
      <w:r>
        <w:rPr>
          <w:rFonts w:hint="eastAsia" w:ascii="宋体" w:hAnsi="宋体"/>
          <w:color w:val="auto"/>
          <w:sz w:val="24"/>
          <w:szCs w:val="24"/>
          <w:lang w:eastAsia="zh-CN"/>
        </w:rPr>
        <w:t>种</w:t>
      </w:r>
      <w:r>
        <w:rPr>
          <w:rFonts w:hint="eastAsia" w:ascii="宋体" w:hAnsi="宋体"/>
          <w:color w:val="auto"/>
          <w:sz w:val="24"/>
          <w:szCs w:val="24"/>
          <w:lang w:eastAsia="zh-CN"/>
        </w:rPr>
        <w:t>及相关加工服务，并由乙方按照约定方式投送到甲方平原校区图书馆。</w:t>
      </w:r>
    </w:p>
    <w:p>
      <w:pPr>
        <w:numPr>
          <w:ilvl w:val="0"/>
          <w:numId w:val="1"/>
        </w:numPr>
        <w:spacing w:line="360" w:lineRule="auto"/>
        <w:ind w:right="-55" w:rightChars="-25" w:firstLine="472" w:firstLineChars="196"/>
        <w:contextualSpacing/>
        <w:rPr>
          <w:rFonts w:ascii="宋体" w:hAnsi="宋体"/>
          <w:b/>
          <w:color w:val="auto"/>
          <w:sz w:val="24"/>
          <w:szCs w:val="24"/>
        </w:rPr>
      </w:pPr>
      <w:r>
        <w:rPr>
          <w:rFonts w:hint="eastAsia" w:ascii="宋体" w:hAnsi="宋体"/>
          <w:b/>
          <w:color w:val="auto"/>
          <w:sz w:val="24"/>
          <w:szCs w:val="24"/>
        </w:rPr>
        <w:t>项目要求</w:t>
      </w:r>
    </w:p>
    <w:p>
      <w:pPr>
        <w:spacing w:line="360" w:lineRule="auto"/>
        <w:ind w:right="-55" w:rightChars="-25" w:firstLine="566" w:firstLineChars="235"/>
        <w:contextualSpacing/>
        <w:rPr>
          <w:rFonts w:ascii="宋体" w:hAnsi="宋体"/>
          <w:color w:val="auto"/>
          <w:sz w:val="24"/>
          <w:szCs w:val="24"/>
          <w:lang w:eastAsia="zh-CN"/>
        </w:rPr>
      </w:pPr>
      <w:r>
        <w:rPr>
          <w:rFonts w:ascii="宋体" w:hAnsi="宋体"/>
          <w:b/>
          <w:color w:val="auto"/>
          <w:sz w:val="24"/>
          <w:szCs w:val="24"/>
          <w:lang w:eastAsia="zh-CN"/>
        </w:rPr>
        <w:t>1</w:t>
      </w:r>
      <w:r>
        <w:rPr>
          <w:rFonts w:ascii="宋体" w:hAnsi="宋体"/>
          <w:color w:val="auto"/>
          <w:sz w:val="24"/>
          <w:szCs w:val="24"/>
          <w:lang w:eastAsia="zh-CN"/>
        </w:rPr>
        <w:t>.</w:t>
      </w:r>
      <w:r>
        <w:rPr>
          <w:rFonts w:hint="eastAsia" w:ascii="宋体" w:hAnsi="宋体"/>
          <w:color w:val="auto"/>
          <w:sz w:val="24"/>
          <w:szCs w:val="24"/>
          <w:lang w:eastAsia="zh-CN"/>
        </w:rPr>
        <w:t>乙方必须按甲方订购的期刊品种、数量供刊。</w:t>
      </w:r>
    </w:p>
    <w:p>
      <w:pPr>
        <w:spacing w:line="360" w:lineRule="auto"/>
        <w:ind w:right="-55" w:rightChars="-25" w:firstLine="564" w:firstLineChars="235"/>
        <w:contextualSpacing/>
        <w:rPr>
          <w:rFonts w:ascii="宋体" w:hAnsi="宋体"/>
          <w:color w:val="auto"/>
          <w:sz w:val="24"/>
          <w:szCs w:val="24"/>
          <w:lang w:eastAsia="zh-CN"/>
        </w:rPr>
      </w:pPr>
      <w:r>
        <w:rPr>
          <w:rFonts w:ascii="宋体" w:hAnsi="宋体"/>
          <w:color w:val="auto"/>
          <w:sz w:val="24"/>
          <w:szCs w:val="24"/>
          <w:lang w:eastAsia="zh-CN"/>
        </w:rPr>
        <w:t>2.</w:t>
      </w:r>
      <w:r>
        <w:rPr>
          <w:rFonts w:hint="eastAsia" w:ascii="宋体" w:hAnsi="宋体"/>
          <w:color w:val="auto"/>
          <w:sz w:val="24"/>
          <w:szCs w:val="24"/>
          <w:lang w:eastAsia="zh-CN"/>
        </w:rPr>
        <w:t>乙方需向甲方提供订购清单和结算清单（网络版或电子版）。以上两种清单均为</w:t>
      </w:r>
      <w:r>
        <w:rPr>
          <w:rFonts w:ascii="宋体" w:hAnsi="宋体"/>
          <w:color w:val="auto"/>
          <w:sz w:val="24"/>
          <w:szCs w:val="24"/>
          <w:lang w:eastAsia="zh-CN"/>
        </w:rPr>
        <w:t>EXCEL</w:t>
      </w:r>
      <w:r>
        <w:rPr>
          <w:rFonts w:hint="eastAsia" w:ascii="宋体" w:hAnsi="宋体"/>
          <w:color w:val="auto"/>
          <w:sz w:val="24"/>
          <w:szCs w:val="24"/>
          <w:lang w:eastAsia="zh-CN"/>
        </w:rPr>
        <w:t>表格形式，结算清单还需另打印成纸本形式。</w:t>
      </w:r>
    </w:p>
    <w:p>
      <w:pPr>
        <w:spacing w:line="360" w:lineRule="auto"/>
        <w:ind w:right="-55" w:rightChars="-25" w:firstLine="564" w:firstLineChars="235"/>
        <w:contextualSpacing/>
        <w:rPr>
          <w:rFonts w:ascii="宋体" w:hAnsi="宋体"/>
          <w:color w:val="auto"/>
          <w:sz w:val="24"/>
          <w:szCs w:val="24"/>
          <w:lang w:eastAsia="zh-CN"/>
        </w:rPr>
      </w:pPr>
      <w:r>
        <w:rPr>
          <w:rFonts w:ascii="宋体" w:hAnsi="宋体"/>
          <w:color w:val="auto"/>
          <w:sz w:val="24"/>
          <w:szCs w:val="24"/>
          <w:lang w:eastAsia="zh-CN"/>
        </w:rPr>
        <w:t xml:space="preserve">3. </w:t>
      </w:r>
      <w:r>
        <w:rPr>
          <w:rFonts w:hint="eastAsia" w:ascii="宋体" w:hAnsi="宋体"/>
          <w:color w:val="auto"/>
          <w:sz w:val="24"/>
          <w:szCs w:val="24"/>
          <w:lang w:eastAsia="zh-CN"/>
        </w:rPr>
        <w:t>乙方应在每次送刊的包装箱中附当次送刊纸本清单一份，同时发送当次送刊电子清单一份。送刊清单纸张大小统一，内容一致，不得涂改。清单内容包括：包号、征订号、刊名、卷期、份数、发货时间等。当年已发刊汇总表（电子表）应在年底发送到用户指定电子邮箱。</w:t>
      </w:r>
    </w:p>
    <w:p>
      <w:pPr>
        <w:spacing w:line="360" w:lineRule="auto"/>
        <w:ind w:right="-55" w:rightChars="-25" w:firstLine="564" w:firstLineChars="235"/>
        <w:contextualSpacing/>
        <w:rPr>
          <w:rFonts w:ascii="宋体" w:hAnsi="宋体"/>
          <w:color w:val="auto"/>
          <w:sz w:val="24"/>
          <w:szCs w:val="24"/>
          <w:lang w:eastAsia="zh-CN"/>
        </w:rPr>
      </w:pPr>
      <w:r>
        <w:rPr>
          <w:rFonts w:ascii="宋体" w:hAnsi="宋体"/>
          <w:color w:val="auto"/>
          <w:sz w:val="24"/>
          <w:szCs w:val="24"/>
          <w:lang w:eastAsia="zh-CN"/>
        </w:rPr>
        <w:t xml:space="preserve">4. </w:t>
      </w:r>
      <w:r>
        <w:rPr>
          <w:rFonts w:hint="eastAsia" w:ascii="宋体" w:hAnsi="宋体"/>
          <w:color w:val="auto"/>
          <w:sz w:val="24"/>
          <w:szCs w:val="24"/>
          <w:lang w:eastAsia="zh-CN"/>
        </w:rPr>
        <w:t>乙方应积极协助甲方补订往年缺刊。</w:t>
      </w:r>
    </w:p>
    <w:p>
      <w:pPr>
        <w:spacing w:line="360" w:lineRule="auto"/>
        <w:ind w:right="-55" w:rightChars="-25" w:firstLine="564" w:firstLineChars="235"/>
        <w:contextualSpacing/>
        <w:rPr>
          <w:rFonts w:ascii="宋体" w:hAnsi="宋体"/>
          <w:color w:val="auto"/>
          <w:sz w:val="24"/>
          <w:szCs w:val="24"/>
          <w:lang w:eastAsia="zh-CN"/>
        </w:rPr>
      </w:pPr>
      <w:r>
        <w:rPr>
          <w:rFonts w:ascii="宋体" w:hAnsi="宋体"/>
          <w:color w:val="auto"/>
          <w:sz w:val="24"/>
          <w:szCs w:val="24"/>
          <w:lang w:eastAsia="zh-CN"/>
        </w:rPr>
        <w:t xml:space="preserve">5. </w:t>
      </w:r>
      <w:r>
        <w:rPr>
          <w:rFonts w:hint="eastAsia" w:ascii="宋体" w:hAnsi="宋体"/>
          <w:color w:val="auto"/>
          <w:sz w:val="24"/>
          <w:szCs w:val="24"/>
          <w:lang w:eastAsia="zh-CN"/>
        </w:rPr>
        <w:t>乙方须及时向甲方提供期刊信息变动表（分单表和汇总表两种电子表格）。乙方应至少每月向甲方提供期刊停刊、休刊、合并刊、改刊名、改频次、</w:t>
      </w:r>
      <w:r>
        <w:rPr>
          <w:rFonts w:hint="eastAsia" w:ascii="宋体" w:hAnsi="宋体"/>
          <w:color w:val="auto"/>
          <w:sz w:val="24"/>
          <w:szCs w:val="24"/>
          <w:lang w:eastAsia="zh-CN"/>
        </w:rPr>
        <w:t>改订购号等期刊变动信息，以便于甲方在工作上能及时采取相应的跟进措施。</w:t>
      </w:r>
    </w:p>
    <w:p>
      <w:pPr>
        <w:spacing w:line="360" w:lineRule="auto"/>
        <w:ind w:right="-55" w:rightChars="-25" w:firstLine="564" w:firstLineChars="235"/>
        <w:contextualSpacing/>
        <w:rPr>
          <w:rFonts w:ascii="宋体" w:hAnsi="宋体"/>
          <w:color w:val="auto"/>
          <w:sz w:val="24"/>
          <w:szCs w:val="24"/>
          <w:lang w:eastAsia="zh-CN"/>
        </w:rPr>
      </w:pPr>
      <w:r>
        <w:rPr>
          <w:rFonts w:ascii="宋体" w:hAnsi="宋体"/>
          <w:color w:val="auto"/>
          <w:sz w:val="24"/>
          <w:szCs w:val="24"/>
          <w:lang w:eastAsia="zh-CN"/>
        </w:rPr>
        <w:t xml:space="preserve">6. </w:t>
      </w:r>
      <w:r>
        <w:rPr>
          <w:rFonts w:hint="eastAsia" w:ascii="宋体" w:hAnsi="宋体"/>
          <w:color w:val="auto"/>
          <w:sz w:val="24"/>
          <w:szCs w:val="24"/>
          <w:lang w:eastAsia="zh-CN"/>
        </w:rPr>
        <w:t>对于出版社未能按期提供给甲方的期刊，乙方应当主动与出版单位联系催缺，并将结果按期汇总提供给甲方。</w:t>
      </w:r>
    </w:p>
    <w:p>
      <w:pPr>
        <w:spacing w:line="360" w:lineRule="auto"/>
        <w:ind w:right="-55" w:rightChars="-25" w:firstLine="564" w:firstLineChars="235"/>
        <w:contextualSpacing/>
        <w:rPr>
          <w:rFonts w:ascii="宋体" w:hAnsi="宋体"/>
          <w:color w:val="auto"/>
          <w:sz w:val="24"/>
          <w:szCs w:val="24"/>
          <w:lang w:eastAsia="zh-CN"/>
        </w:rPr>
      </w:pPr>
      <w:r>
        <w:rPr>
          <w:rFonts w:ascii="宋体" w:hAnsi="宋体"/>
          <w:color w:val="auto"/>
          <w:sz w:val="24"/>
          <w:szCs w:val="24"/>
          <w:lang w:eastAsia="zh-CN"/>
        </w:rPr>
        <w:t xml:space="preserve">7. </w:t>
      </w:r>
      <w:r>
        <w:rPr>
          <w:rFonts w:hint="eastAsia" w:ascii="宋体" w:hAnsi="宋体"/>
          <w:color w:val="auto"/>
          <w:sz w:val="24"/>
          <w:szCs w:val="24"/>
          <w:lang w:eastAsia="zh-CN"/>
        </w:rPr>
        <w:t>乙方向甲方提供的其它免费服务，包括提供分类编目数据、盖馆藏章、编制加装条码、加装防盗磁条等加工服务。</w:t>
      </w:r>
    </w:p>
    <w:p>
      <w:pPr>
        <w:numPr>
          <w:ilvl w:val="0"/>
          <w:numId w:val="1"/>
        </w:numPr>
        <w:spacing w:line="360" w:lineRule="auto"/>
        <w:ind w:right="-55" w:rightChars="-25" w:firstLine="472" w:firstLineChars="196"/>
        <w:contextualSpacing/>
        <w:rPr>
          <w:rFonts w:ascii="宋体" w:hAnsi="宋体"/>
          <w:color w:val="auto"/>
          <w:sz w:val="24"/>
          <w:szCs w:val="24"/>
        </w:rPr>
      </w:pPr>
      <w:r>
        <w:rPr>
          <w:rFonts w:hint="eastAsia" w:ascii="宋体" w:hAnsi="宋体"/>
          <w:b/>
          <w:color w:val="auto"/>
          <w:sz w:val="24"/>
          <w:szCs w:val="24"/>
        </w:rPr>
        <w:t>甲方的权利与义务</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1.</w:t>
      </w:r>
      <w:r>
        <w:rPr>
          <w:rFonts w:hint="eastAsia" w:ascii="宋体" w:hAnsi="宋体"/>
          <w:color w:val="auto"/>
          <w:sz w:val="24"/>
          <w:szCs w:val="24"/>
          <w:lang w:eastAsia="zh-CN"/>
        </w:rPr>
        <w:t>甲方根据乙方对</w:t>
      </w:r>
      <w:r>
        <w:rPr>
          <w:rFonts w:ascii="宋体" w:hAnsi="宋体"/>
          <w:color w:val="auto"/>
          <w:sz w:val="24"/>
          <w:szCs w:val="24"/>
          <w:lang w:eastAsia="zh-CN"/>
        </w:rPr>
        <w:t>20</w:t>
      </w:r>
      <w:r>
        <w:rPr>
          <w:rFonts w:hint="eastAsia" w:ascii="宋体" w:hAnsi="宋体"/>
          <w:color w:val="auto"/>
          <w:sz w:val="24"/>
          <w:szCs w:val="24"/>
          <w:lang w:eastAsia="zh-CN"/>
        </w:rPr>
        <w:t>xx年期刊订购清单变化内容的标注情况及</w:t>
      </w:r>
      <w:r>
        <w:rPr>
          <w:rFonts w:ascii="宋体" w:hAnsi="宋体"/>
          <w:color w:val="auto"/>
          <w:sz w:val="24"/>
          <w:szCs w:val="24"/>
          <w:lang w:eastAsia="zh-CN"/>
        </w:rPr>
        <w:t>20</w:t>
      </w:r>
      <w:r>
        <w:rPr>
          <w:rFonts w:hint="eastAsia" w:ascii="宋体" w:hAnsi="宋体"/>
          <w:color w:val="auto"/>
          <w:sz w:val="24"/>
          <w:szCs w:val="24"/>
          <w:lang w:eastAsia="zh-CN"/>
        </w:rPr>
        <w:t>xx年期</w:t>
      </w:r>
      <w:r>
        <w:rPr>
          <w:rFonts w:hint="eastAsia" w:ascii="宋体" w:hAnsi="宋体"/>
          <w:color w:val="auto"/>
          <w:sz w:val="24"/>
          <w:szCs w:val="24"/>
          <w:lang w:eastAsia="zh-CN"/>
        </w:rPr>
        <w:t>刊征订目录，确定期刊订购清单。</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2.</w:t>
      </w:r>
      <w:r>
        <w:rPr>
          <w:rFonts w:hint="eastAsia" w:ascii="宋体" w:hAnsi="宋体"/>
          <w:color w:val="auto"/>
          <w:sz w:val="24"/>
          <w:szCs w:val="24"/>
          <w:lang w:eastAsia="zh-CN"/>
        </w:rPr>
        <w:t>甲方每次收到刊后，与乙方送刊人员当场清点期刊名称、刊期、数量，检查期刊质量，如有问题应及时要求乙方处理。</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3.</w:t>
      </w:r>
      <w:r>
        <w:rPr>
          <w:rFonts w:hint="eastAsia" w:ascii="宋体" w:hAnsi="宋体"/>
          <w:color w:val="auto"/>
          <w:sz w:val="24"/>
          <w:szCs w:val="24"/>
          <w:lang w:eastAsia="zh-CN"/>
        </w:rPr>
        <w:t>未经乙方同意，甲方不得将订购的乙方期刊自行转让给非本校读者使用。</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4.</w:t>
      </w:r>
      <w:r>
        <w:rPr>
          <w:rFonts w:hint="eastAsia" w:ascii="宋体" w:hAnsi="宋体"/>
          <w:color w:val="auto"/>
          <w:sz w:val="24"/>
          <w:szCs w:val="24"/>
          <w:lang w:eastAsia="zh-CN"/>
        </w:rPr>
        <w:t>甲方订购的期刊在出版发行</w:t>
      </w:r>
      <w:r>
        <w:rPr>
          <w:rFonts w:ascii="宋体" w:hAnsi="宋体"/>
          <w:color w:val="auto"/>
          <w:sz w:val="24"/>
          <w:szCs w:val="24"/>
          <w:lang w:eastAsia="zh-CN"/>
        </w:rPr>
        <w:t>30</w:t>
      </w:r>
      <w:r>
        <w:rPr>
          <w:rFonts w:hint="eastAsia" w:ascii="宋体" w:hAnsi="宋体"/>
          <w:color w:val="auto"/>
          <w:sz w:val="24"/>
          <w:szCs w:val="24"/>
          <w:lang w:eastAsia="zh-CN"/>
        </w:rPr>
        <w:t>天之后未到，经催缺，乙方没有响应或响应后没有补齐，甲方有权要求乙方赔偿损失，产生的费用从乙方</w:t>
      </w:r>
      <w:r>
        <w:rPr>
          <w:rFonts w:hint="eastAsia" w:ascii="宋体" w:hAnsi="宋体"/>
          <w:color w:val="auto"/>
          <w:sz w:val="24"/>
          <w:szCs w:val="24"/>
          <w:lang w:eastAsia="zh-CN"/>
        </w:rPr>
        <w:t>货款</w:t>
      </w:r>
      <w:r>
        <w:rPr>
          <w:rFonts w:hint="eastAsia" w:ascii="宋体" w:hAnsi="宋体"/>
          <w:color w:val="auto"/>
          <w:sz w:val="24"/>
          <w:szCs w:val="24"/>
          <w:lang w:eastAsia="zh-CN"/>
        </w:rPr>
        <w:t>中扣除。</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 xml:space="preserve">5. </w:t>
      </w:r>
      <w:r>
        <w:rPr>
          <w:rFonts w:hint="eastAsia" w:ascii="宋体" w:hAnsi="宋体"/>
          <w:color w:val="auto"/>
          <w:sz w:val="24"/>
          <w:szCs w:val="24"/>
          <w:lang w:eastAsia="zh-CN"/>
        </w:rPr>
        <w:t>甲方应对收到的期刊及时验收，若有问题需在收到期刊后的</w:t>
      </w:r>
      <w:r>
        <w:rPr>
          <w:rFonts w:ascii="宋体" w:hAnsi="宋体"/>
          <w:color w:val="auto"/>
          <w:sz w:val="24"/>
          <w:szCs w:val="24"/>
          <w:lang w:eastAsia="zh-CN"/>
        </w:rPr>
        <w:t>10</w:t>
      </w:r>
      <w:r>
        <w:rPr>
          <w:rFonts w:hint="eastAsia" w:ascii="宋体" w:hAnsi="宋体"/>
          <w:color w:val="auto"/>
          <w:sz w:val="24"/>
          <w:szCs w:val="24"/>
          <w:lang w:eastAsia="zh-CN"/>
        </w:rPr>
        <w:t>个历日内反馈给乙方，超过</w:t>
      </w:r>
      <w:r>
        <w:rPr>
          <w:rFonts w:ascii="宋体" w:hAnsi="宋体"/>
          <w:color w:val="auto"/>
          <w:sz w:val="24"/>
          <w:szCs w:val="24"/>
          <w:lang w:eastAsia="zh-CN"/>
        </w:rPr>
        <w:t>10</w:t>
      </w:r>
      <w:r>
        <w:rPr>
          <w:rFonts w:hint="eastAsia" w:ascii="宋体" w:hAnsi="宋体"/>
          <w:color w:val="auto"/>
          <w:sz w:val="24"/>
          <w:szCs w:val="24"/>
          <w:lang w:eastAsia="zh-CN"/>
        </w:rPr>
        <w:t>个历日乙方将视为无误。</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6.</w:t>
      </w:r>
      <w:r>
        <w:rPr>
          <w:rFonts w:hint="eastAsia" w:ascii="宋体" w:hAnsi="宋体"/>
          <w:color w:val="auto"/>
          <w:sz w:val="24"/>
          <w:szCs w:val="24"/>
          <w:lang w:eastAsia="zh-CN"/>
        </w:rPr>
        <w:t>甲方有义务按照合同约定期限内向乙方支付款项。</w:t>
      </w:r>
    </w:p>
    <w:p>
      <w:pPr>
        <w:numPr>
          <w:ilvl w:val="0"/>
          <w:numId w:val="1"/>
        </w:numPr>
        <w:spacing w:beforeLines="50" w:line="360" w:lineRule="auto"/>
        <w:ind w:right="-55" w:rightChars="-25" w:firstLine="472" w:firstLineChars="196"/>
        <w:contextualSpacing/>
        <w:rPr>
          <w:rFonts w:ascii="宋体" w:hAnsi="宋体"/>
          <w:color w:val="auto"/>
          <w:sz w:val="24"/>
          <w:szCs w:val="24"/>
        </w:rPr>
      </w:pPr>
      <w:r>
        <w:rPr>
          <w:rFonts w:hint="eastAsia" w:ascii="宋体" w:hAnsi="宋体"/>
          <w:b/>
          <w:color w:val="auto"/>
          <w:sz w:val="24"/>
          <w:szCs w:val="24"/>
        </w:rPr>
        <w:t>乙方的权利与义务</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 xml:space="preserve">1. </w:t>
      </w:r>
      <w:r>
        <w:rPr>
          <w:rFonts w:hint="eastAsia" w:ascii="宋体" w:hAnsi="宋体"/>
          <w:color w:val="auto"/>
          <w:sz w:val="24"/>
          <w:szCs w:val="24"/>
          <w:lang w:eastAsia="zh-CN"/>
        </w:rPr>
        <w:t>乙方应保证所供期刊目录中各项数据的准确性，刊名、</w:t>
      </w:r>
      <w:r>
        <w:rPr>
          <w:rFonts w:ascii="宋体" w:hAnsi="宋体"/>
          <w:color w:val="auto"/>
          <w:sz w:val="24"/>
          <w:szCs w:val="24"/>
          <w:lang w:eastAsia="zh-CN"/>
        </w:rPr>
        <w:t>ISSN</w:t>
      </w:r>
      <w:r>
        <w:rPr>
          <w:rFonts w:hint="eastAsia" w:ascii="宋体" w:hAnsi="宋体"/>
          <w:color w:val="auto"/>
          <w:sz w:val="24"/>
          <w:szCs w:val="24"/>
          <w:lang w:eastAsia="zh-CN"/>
        </w:rPr>
        <w:t>、ＣＮ统一刊号、邮发代号等应为最新信息，如果因提供期刊目录中数据的不准确造成的漏订、重订，乙方应承担甲方的一切损失。</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 xml:space="preserve">2. </w:t>
      </w:r>
      <w:r>
        <w:rPr>
          <w:rFonts w:hint="eastAsia" w:ascii="宋体" w:hAnsi="宋体"/>
          <w:color w:val="auto"/>
          <w:sz w:val="24"/>
          <w:szCs w:val="24"/>
          <w:lang w:eastAsia="zh-CN"/>
        </w:rPr>
        <w:t>期刊订购清单在最终确定之前可能会有多次变更，在此期间，乙方应对甲方的变更要求给予积极配合。</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 xml:space="preserve">3. </w:t>
      </w:r>
      <w:r>
        <w:rPr>
          <w:rFonts w:hint="eastAsia" w:ascii="宋体" w:hAnsi="宋体"/>
          <w:color w:val="auto"/>
          <w:sz w:val="24"/>
          <w:szCs w:val="24"/>
          <w:lang w:eastAsia="zh-CN"/>
        </w:rPr>
        <w:t>乙方按甲方的订单配送期刊。保证所供期刊为国家新闻出版发行部门批准的正式期刊、无非法内容、无印刷及装帧问题。</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 xml:space="preserve">4. </w:t>
      </w:r>
      <w:r>
        <w:rPr>
          <w:rFonts w:hint="eastAsia" w:ascii="宋体" w:hAnsi="宋体"/>
          <w:color w:val="auto"/>
          <w:sz w:val="24"/>
          <w:szCs w:val="24"/>
          <w:lang w:eastAsia="zh-CN"/>
        </w:rPr>
        <w:t>乙方须按时（每周一次）将期刊送到甲方指定的地点。协助甲方清点并签字后方能离开。如所送期刊有缺页、污损或信息与清单上不符等情况</w:t>
      </w:r>
      <w:r>
        <w:rPr>
          <w:rFonts w:ascii="宋体" w:hAnsi="宋体"/>
          <w:color w:val="auto"/>
          <w:sz w:val="24"/>
          <w:szCs w:val="24"/>
          <w:lang w:eastAsia="zh-CN"/>
        </w:rPr>
        <w:t>,</w:t>
      </w:r>
      <w:r>
        <w:rPr>
          <w:rFonts w:hint="eastAsia" w:ascii="宋体" w:hAnsi="宋体"/>
          <w:color w:val="auto"/>
          <w:sz w:val="24"/>
          <w:szCs w:val="24"/>
          <w:lang w:eastAsia="zh-CN"/>
        </w:rPr>
        <w:t>乙方应在一个月内无条件调换。</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 xml:space="preserve">5. </w:t>
      </w:r>
      <w:r>
        <w:rPr>
          <w:rFonts w:hint="eastAsia" w:ascii="宋体" w:hAnsi="宋体"/>
          <w:color w:val="auto"/>
          <w:sz w:val="24"/>
          <w:szCs w:val="24"/>
          <w:lang w:eastAsia="zh-CN"/>
        </w:rPr>
        <w:t>由于乙方原因造成的缺失期刊，乙方应负责及时补缺且必须是原版期刊，乙方须在接受甲方催缺补刊通知之日起一月内完成。</w:t>
      </w:r>
    </w:p>
    <w:p>
      <w:pPr>
        <w:spacing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 xml:space="preserve">6. </w:t>
      </w:r>
      <w:r>
        <w:rPr>
          <w:rFonts w:hint="eastAsia" w:ascii="宋体" w:hAnsi="宋体"/>
          <w:color w:val="auto"/>
          <w:sz w:val="24"/>
          <w:szCs w:val="24"/>
          <w:lang w:eastAsia="zh-CN"/>
        </w:rPr>
        <w:t>由于甲方在流通过程中造成的缺期，或临时性需求进行当年期刊补订，乙方应协助甲方进行有偿补刊。</w:t>
      </w:r>
      <w:r>
        <w:rPr>
          <w:rFonts w:ascii="宋体" w:hAnsi="宋体"/>
          <w:color w:val="auto"/>
          <w:sz w:val="24"/>
          <w:szCs w:val="24"/>
          <w:lang w:eastAsia="zh-CN"/>
        </w:rPr>
        <w:t xml:space="preserve"> </w:t>
      </w:r>
    </w:p>
    <w:p>
      <w:pPr>
        <w:spacing w:before="120" w:line="360" w:lineRule="auto"/>
        <w:ind w:right="-55" w:rightChars="-25" w:firstLine="472" w:firstLineChars="196"/>
        <w:contextualSpacing/>
        <w:rPr>
          <w:rFonts w:ascii="宋体" w:hAnsi="宋体"/>
          <w:color w:val="auto"/>
          <w:sz w:val="24"/>
          <w:szCs w:val="24"/>
          <w:lang w:eastAsia="zh-CN"/>
        </w:rPr>
      </w:pPr>
      <w:r>
        <w:rPr>
          <w:rFonts w:hint="eastAsia" w:ascii="宋体" w:hAnsi="宋体"/>
          <w:b/>
          <w:color w:val="auto"/>
          <w:sz w:val="24"/>
          <w:szCs w:val="24"/>
          <w:lang w:eastAsia="zh-CN"/>
        </w:rPr>
        <w:t>第五条</w:t>
      </w:r>
      <w:r>
        <w:rPr>
          <w:rFonts w:ascii="宋体" w:hAnsi="宋体"/>
          <w:b/>
          <w:color w:val="auto"/>
          <w:sz w:val="24"/>
          <w:szCs w:val="24"/>
          <w:lang w:eastAsia="zh-CN"/>
        </w:rPr>
        <w:t xml:space="preserve"> </w:t>
      </w:r>
      <w:r>
        <w:rPr>
          <w:rFonts w:hint="eastAsia" w:ascii="宋体" w:hAnsi="宋体"/>
          <w:b/>
          <w:color w:val="auto"/>
          <w:sz w:val="24"/>
          <w:szCs w:val="24"/>
          <w:lang w:eastAsia="zh-CN"/>
        </w:rPr>
        <w:t>验收</w:t>
      </w:r>
    </w:p>
    <w:p>
      <w:pPr>
        <w:spacing w:line="360" w:lineRule="auto"/>
        <w:ind w:right="-55" w:rightChars="-25" w:firstLine="470" w:firstLineChars="196"/>
        <w:contextualSpacing/>
        <w:rPr>
          <w:rFonts w:ascii="宋体" w:hAnsi="宋体"/>
          <w:color w:val="auto"/>
          <w:sz w:val="24"/>
          <w:szCs w:val="24"/>
          <w:lang w:eastAsia="zh-CN"/>
        </w:rPr>
      </w:pPr>
      <w:r>
        <w:rPr>
          <w:rFonts w:hint="eastAsia" w:ascii="宋体" w:hAnsi="宋体"/>
          <w:color w:val="auto"/>
          <w:sz w:val="24"/>
          <w:szCs w:val="24"/>
          <w:lang w:eastAsia="zh-CN"/>
        </w:rPr>
        <w:t>甲方按图书馆提供的订购目录进行验收。凡不属图书馆订购清单范围内的期刊，以及盗版、缺页、污损、印刷模糊、装订不合格等不符合要求的期刊，甲方有权拒绝接收，超出订单部分的期刊不予付款。由此造成的损失由乙方自行承担。</w:t>
      </w:r>
    </w:p>
    <w:p>
      <w:pPr>
        <w:tabs>
          <w:tab w:val="left" w:pos="7755"/>
        </w:tabs>
        <w:spacing w:line="360" w:lineRule="auto"/>
        <w:ind w:right="-55" w:rightChars="-25" w:firstLine="472" w:firstLineChars="196"/>
        <w:contextualSpacing/>
        <w:rPr>
          <w:rFonts w:ascii="宋体" w:hAnsi="宋体"/>
          <w:color w:val="auto"/>
          <w:sz w:val="24"/>
          <w:szCs w:val="24"/>
          <w:lang w:eastAsia="zh-CN"/>
        </w:rPr>
      </w:pPr>
      <w:r>
        <w:rPr>
          <w:rFonts w:hint="eastAsia" w:ascii="宋体" w:hAnsi="宋体"/>
          <w:b/>
          <w:color w:val="auto"/>
          <w:sz w:val="24"/>
          <w:szCs w:val="24"/>
          <w:lang w:eastAsia="zh-CN"/>
        </w:rPr>
        <w:t>第六条</w:t>
      </w:r>
      <w:r>
        <w:rPr>
          <w:rFonts w:ascii="宋体" w:hAnsi="宋体"/>
          <w:b/>
          <w:color w:val="auto"/>
          <w:sz w:val="24"/>
          <w:szCs w:val="24"/>
          <w:lang w:eastAsia="zh-CN"/>
        </w:rPr>
        <w:t xml:space="preserve"> </w:t>
      </w:r>
      <w:r>
        <w:rPr>
          <w:rFonts w:hint="eastAsia" w:ascii="宋体" w:hAnsi="宋体"/>
          <w:color w:val="auto"/>
          <w:sz w:val="24"/>
          <w:szCs w:val="24"/>
          <w:lang w:eastAsia="zh-CN"/>
        </w:rPr>
        <w:t>交货的时间、地点、方式</w:t>
      </w:r>
    </w:p>
    <w:p>
      <w:pPr>
        <w:spacing w:beforeLines="50"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1</w:t>
      </w:r>
      <w:r>
        <w:rPr>
          <w:rFonts w:hint="eastAsia" w:ascii="宋体" w:hAnsi="宋体"/>
          <w:color w:val="auto"/>
          <w:sz w:val="24"/>
          <w:szCs w:val="24"/>
          <w:lang w:eastAsia="zh-CN"/>
        </w:rPr>
        <w:t>．交货时间：期刊自出版发行之日起</w:t>
      </w:r>
      <w:r>
        <w:rPr>
          <w:rFonts w:ascii="宋体" w:hAnsi="宋体"/>
          <w:color w:val="auto"/>
          <w:sz w:val="24"/>
          <w:szCs w:val="24"/>
          <w:lang w:eastAsia="zh-CN"/>
        </w:rPr>
        <w:t>20</w:t>
      </w:r>
      <w:r>
        <w:rPr>
          <w:rFonts w:hint="eastAsia" w:ascii="宋体" w:hAnsi="宋体"/>
          <w:color w:val="auto"/>
          <w:sz w:val="24"/>
          <w:szCs w:val="24"/>
          <w:lang w:eastAsia="zh-CN"/>
        </w:rPr>
        <w:t>日内全部送到指定地点。</w:t>
      </w:r>
    </w:p>
    <w:p>
      <w:pPr>
        <w:spacing w:after="0" w:line="360" w:lineRule="auto"/>
        <w:ind w:right="-55" w:rightChars="-25" w:firstLine="566" w:firstLineChars="236"/>
        <w:contextualSpacing/>
        <w:rPr>
          <w:rFonts w:ascii="宋体" w:hAnsi="宋体"/>
          <w:color w:val="auto"/>
          <w:sz w:val="24"/>
          <w:szCs w:val="24"/>
          <w:lang w:eastAsia="zh-CN"/>
        </w:rPr>
      </w:pPr>
      <w:r>
        <w:rPr>
          <w:rFonts w:ascii="宋体" w:hAnsi="宋体"/>
          <w:color w:val="auto"/>
          <w:sz w:val="24"/>
          <w:szCs w:val="24"/>
          <w:lang w:eastAsia="zh-CN"/>
        </w:rPr>
        <w:t>2</w:t>
      </w:r>
      <w:r>
        <w:rPr>
          <w:rFonts w:hint="eastAsia" w:ascii="宋体" w:hAnsi="宋体"/>
          <w:color w:val="auto"/>
          <w:sz w:val="24"/>
          <w:szCs w:val="24"/>
          <w:lang w:eastAsia="zh-CN"/>
        </w:rPr>
        <w:t>．送货地点：新乡医学院三全学院平原校区图书馆</w:t>
      </w:r>
    </w:p>
    <w:p>
      <w:pPr>
        <w:pStyle w:val="9"/>
        <w:spacing w:after="0" w:line="360" w:lineRule="auto"/>
        <w:ind w:right="-55" w:rightChars="-25" w:firstLine="566" w:firstLineChars="236"/>
        <w:contextualSpacing/>
        <w:rPr>
          <w:rFonts w:ascii="宋体" w:hAnsi="宋体"/>
          <w:b/>
          <w:color w:val="auto"/>
          <w:sz w:val="24"/>
          <w:szCs w:val="24"/>
          <w:lang w:eastAsia="zh-CN"/>
        </w:rPr>
      </w:pPr>
      <w:r>
        <w:rPr>
          <w:rFonts w:ascii="宋体" w:hAnsi="宋体"/>
          <w:color w:val="auto"/>
          <w:sz w:val="24"/>
          <w:szCs w:val="24"/>
          <w:lang w:eastAsia="zh-CN"/>
        </w:rPr>
        <w:t>3</w:t>
      </w:r>
      <w:r>
        <w:rPr>
          <w:rFonts w:ascii="宋体" w:hAnsi="宋体"/>
          <w:b/>
          <w:color w:val="auto"/>
          <w:sz w:val="24"/>
          <w:szCs w:val="24"/>
          <w:lang w:eastAsia="zh-CN"/>
        </w:rPr>
        <w:t>.</w:t>
      </w:r>
      <w:r>
        <w:rPr>
          <w:rFonts w:ascii="宋体" w:hAnsi="宋体"/>
          <w:color w:val="auto"/>
          <w:sz w:val="24"/>
          <w:szCs w:val="24"/>
          <w:lang w:eastAsia="zh-CN"/>
        </w:rPr>
        <w:t xml:space="preserve"> </w:t>
      </w:r>
      <w:r>
        <w:rPr>
          <w:rFonts w:hint="eastAsia" w:ascii="宋体" w:hAnsi="宋体"/>
          <w:color w:val="auto"/>
          <w:sz w:val="24"/>
          <w:szCs w:val="24"/>
          <w:lang w:eastAsia="zh-CN"/>
        </w:rPr>
        <w:t>每周至少送刊</w:t>
      </w:r>
      <w:r>
        <w:rPr>
          <w:rFonts w:ascii="宋体" w:hAnsi="宋体"/>
          <w:color w:val="auto"/>
          <w:sz w:val="24"/>
          <w:szCs w:val="24"/>
          <w:lang w:eastAsia="zh-CN"/>
        </w:rPr>
        <w:t>1</w:t>
      </w:r>
      <w:r>
        <w:rPr>
          <w:rFonts w:hint="eastAsia" w:ascii="宋体" w:hAnsi="宋体"/>
          <w:color w:val="auto"/>
          <w:sz w:val="24"/>
          <w:szCs w:val="24"/>
          <w:lang w:eastAsia="zh-CN"/>
        </w:rPr>
        <w:t>次，遇节假日按双方约定时间内送交期刊。</w:t>
      </w:r>
    </w:p>
    <w:p>
      <w:pPr>
        <w:pStyle w:val="9"/>
        <w:spacing w:beforeLines="50" w:line="360" w:lineRule="auto"/>
        <w:ind w:right="-55" w:rightChars="-25" w:firstLine="472" w:firstLineChars="196"/>
        <w:contextualSpacing/>
        <w:rPr>
          <w:rFonts w:ascii="宋体" w:hAnsi="宋体"/>
          <w:b/>
          <w:color w:val="auto"/>
          <w:sz w:val="24"/>
          <w:szCs w:val="24"/>
          <w:lang w:eastAsia="zh-CN"/>
        </w:rPr>
      </w:pPr>
      <w:r>
        <w:rPr>
          <w:rFonts w:hint="eastAsia" w:ascii="宋体" w:hAnsi="宋体"/>
          <w:b/>
          <w:color w:val="auto"/>
          <w:sz w:val="24"/>
          <w:szCs w:val="24"/>
          <w:lang w:eastAsia="zh-CN"/>
        </w:rPr>
        <w:t>第七条</w:t>
      </w:r>
      <w:r>
        <w:rPr>
          <w:rFonts w:ascii="宋体" w:hAnsi="宋体"/>
          <w:b/>
          <w:color w:val="auto"/>
          <w:sz w:val="24"/>
          <w:szCs w:val="24"/>
          <w:lang w:eastAsia="zh-CN"/>
        </w:rPr>
        <w:t xml:space="preserve"> </w:t>
      </w:r>
      <w:r>
        <w:rPr>
          <w:rFonts w:hint="eastAsia" w:ascii="宋体" w:hAnsi="宋体"/>
          <w:b/>
          <w:color w:val="auto"/>
          <w:sz w:val="24"/>
          <w:szCs w:val="24"/>
          <w:lang w:eastAsia="zh-CN"/>
        </w:rPr>
        <w:t>费用及支付方式</w:t>
      </w:r>
    </w:p>
    <w:p>
      <w:pPr>
        <w:spacing w:line="360" w:lineRule="auto"/>
        <w:ind w:right="-55" w:rightChars="-25" w:firstLine="470" w:firstLineChars="196"/>
        <w:contextualSpacing/>
        <w:rPr>
          <w:rFonts w:ascii="宋体" w:hAnsi="宋体"/>
          <w:color w:val="auto"/>
          <w:sz w:val="24"/>
          <w:szCs w:val="24"/>
          <w:lang w:eastAsia="zh-CN"/>
        </w:rPr>
      </w:pPr>
      <w:r>
        <w:rPr>
          <w:rFonts w:hint="eastAsia" w:ascii="宋体" w:hAnsi="宋体"/>
          <w:color w:val="auto"/>
          <w:sz w:val="24"/>
          <w:szCs w:val="24"/>
          <w:lang w:eastAsia="zh-CN"/>
        </w:rPr>
        <w:t>费用金额：经甲乙双方协商，本合同所购中文纸质期刊共</w:t>
      </w:r>
      <w:r>
        <w:rPr>
          <w:rFonts w:hint="eastAsia" w:ascii="宋体" w:hAnsi="宋体"/>
          <w:color w:val="auto"/>
          <w:sz w:val="24"/>
          <w:szCs w:val="24"/>
          <w:lang w:eastAsia="zh-CN"/>
        </w:rPr>
        <w:t>xxx种，xxx份，总码洋：xxxxxx整（￥xxxxxx元</w:t>
      </w:r>
      <w:r>
        <w:rPr>
          <w:rFonts w:ascii="宋体" w:hAnsi="宋体"/>
          <w:color w:val="auto"/>
          <w:sz w:val="24"/>
          <w:szCs w:val="24"/>
          <w:lang w:eastAsia="zh-CN"/>
        </w:rPr>
        <w:t xml:space="preserve"> </w:t>
      </w:r>
      <w:r>
        <w:rPr>
          <w:rFonts w:hint="eastAsia" w:ascii="宋体" w:hAnsi="宋体"/>
          <w:color w:val="auto"/>
          <w:sz w:val="24"/>
          <w:szCs w:val="24"/>
          <w:lang w:eastAsia="zh-CN"/>
        </w:rPr>
        <w:t>）。订购价格为期刊总码洋的xxx</w:t>
      </w:r>
      <w:r>
        <w:rPr>
          <w:rFonts w:ascii="宋体" w:hAnsi="宋体"/>
          <w:color w:val="auto"/>
          <w:sz w:val="24"/>
          <w:szCs w:val="24"/>
          <w:lang w:eastAsia="zh-CN"/>
        </w:rPr>
        <w:t>%</w:t>
      </w:r>
      <w:r>
        <w:rPr>
          <w:rFonts w:hint="eastAsia" w:ascii="宋体" w:hAnsi="宋体"/>
          <w:color w:val="auto"/>
          <w:sz w:val="24"/>
          <w:szCs w:val="24"/>
          <w:lang w:eastAsia="zh-CN"/>
        </w:rPr>
        <w:t>，计xxxxxx（￥xxxxxx元）。（有的期刊价格、刊期会有变更，最终以实际到刊价格总码洋的折扣价为准，多退少补）。</w:t>
      </w:r>
    </w:p>
    <w:p>
      <w:pPr>
        <w:spacing w:line="360" w:lineRule="auto"/>
        <w:ind w:right="-55" w:rightChars="-25" w:firstLine="470" w:firstLineChars="196"/>
        <w:contextualSpacing/>
        <w:rPr>
          <w:rFonts w:ascii="宋体" w:hAnsi="宋体"/>
          <w:color w:val="auto"/>
          <w:sz w:val="24"/>
          <w:szCs w:val="24"/>
          <w:lang w:eastAsia="zh-CN"/>
        </w:rPr>
      </w:pPr>
      <w:r>
        <w:rPr>
          <w:rFonts w:hint="eastAsia" w:ascii="宋体" w:hAnsi="宋体"/>
          <w:color w:val="auto"/>
          <w:sz w:val="24"/>
          <w:szCs w:val="24"/>
          <w:lang w:eastAsia="zh-CN"/>
        </w:rPr>
        <w:t>支付期限：合同生效后，乙方根据甲方需要出具正式发票和正规销售货物或应税劳务清单。20xx年x月x日前先支付订购期刊总码洋折扣后的实洋总额的</w:t>
      </w:r>
      <w:r>
        <w:rPr>
          <w:rFonts w:hint="eastAsia" w:ascii="宋体" w:hAnsi="宋体"/>
          <w:color w:val="auto"/>
          <w:sz w:val="24"/>
          <w:szCs w:val="24"/>
          <w:lang w:val="en-US" w:eastAsia="zh-CN"/>
        </w:rPr>
        <w:t>5</w:t>
      </w:r>
      <w:r>
        <w:rPr>
          <w:rFonts w:hint="eastAsia" w:ascii="宋体" w:hAnsi="宋体"/>
          <w:color w:val="auto"/>
          <w:sz w:val="24"/>
          <w:szCs w:val="24"/>
          <w:lang w:eastAsia="zh-CN"/>
        </w:rPr>
        <w:t>0</w:t>
      </w:r>
      <w:r>
        <w:rPr>
          <w:rFonts w:ascii="宋体" w:hAnsi="宋体"/>
          <w:color w:val="auto"/>
          <w:sz w:val="24"/>
          <w:szCs w:val="24"/>
          <w:lang w:eastAsia="zh-CN"/>
        </w:rPr>
        <w:t>%</w:t>
      </w:r>
      <w:r>
        <w:rPr>
          <w:rFonts w:hint="eastAsia" w:ascii="宋体" w:hAnsi="宋体"/>
          <w:color w:val="auto"/>
          <w:sz w:val="24"/>
          <w:szCs w:val="24"/>
          <w:lang w:eastAsia="zh-CN"/>
        </w:rPr>
        <w:t>，计xxxxxx（￥xxxxxx元）汇至乙方指定账户。待本合同义务全部履行完毕再支付剩余</w:t>
      </w:r>
      <w:r>
        <w:rPr>
          <w:rFonts w:hint="eastAsia" w:ascii="宋体" w:hAnsi="宋体"/>
          <w:color w:val="auto"/>
          <w:sz w:val="24"/>
          <w:szCs w:val="24"/>
          <w:lang w:val="en-US" w:eastAsia="zh-CN"/>
        </w:rPr>
        <w:t>50</w:t>
      </w:r>
      <w:r>
        <w:rPr>
          <w:rFonts w:ascii="宋体" w:hAnsi="宋体"/>
          <w:color w:val="auto"/>
          <w:sz w:val="24"/>
          <w:szCs w:val="24"/>
          <w:lang w:eastAsia="zh-CN"/>
        </w:rPr>
        <w:t>%</w:t>
      </w:r>
      <w:r>
        <w:rPr>
          <w:rFonts w:hint="eastAsia" w:ascii="宋体" w:hAnsi="宋体"/>
          <w:color w:val="auto"/>
          <w:sz w:val="24"/>
          <w:szCs w:val="24"/>
          <w:lang w:eastAsia="zh-CN"/>
        </w:rPr>
        <w:t>，</w:t>
      </w:r>
      <w:r>
        <w:rPr>
          <w:rFonts w:hint="eastAsia" w:ascii="宋体" w:hAnsi="宋体"/>
          <w:color w:val="auto"/>
          <w:sz w:val="24"/>
          <w:szCs w:val="24"/>
          <w:lang w:eastAsia="zh-CN"/>
        </w:rPr>
        <w:t>计xxxxxx（￥xxxxxx元）汇至乙方指定账户。</w:t>
      </w:r>
    </w:p>
    <w:p>
      <w:pPr>
        <w:spacing w:beforeLines="50" w:line="360" w:lineRule="auto"/>
        <w:ind w:right="-55" w:rightChars="-25" w:firstLine="470" w:firstLineChars="196"/>
        <w:contextualSpacing/>
        <w:rPr>
          <w:rFonts w:ascii="宋体" w:hAnsi="宋体"/>
          <w:color w:val="auto"/>
          <w:sz w:val="24"/>
          <w:szCs w:val="24"/>
          <w:lang w:eastAsia="zh-CN"/>
        </w:rPr>
      </w:pPr>
      <w:r>
        <w:rPr>
          <w:rFonts w:hint="eastAsia" w:ascii="宋体" w:hAnsi="宋体"/>
          <w:color w:val="auto"/>
          <w:sz w:val="24"/>
          <w:szCs w:val="24"/>
          <w:lang w:eastAsia="zh-CN"/>
        </w:rPr>
        <w:t>支付方式：银行转账</w:t>
      </w:r>
    </w:p>
    <w:p>
      <w:pPr>
        <w:spacing w:line="360" w:lineRule="auto"/>
        <w:ind w:right="-55" w:rightChars="-25" w:firstLine="470" w:firstLineChars="196"/>
        <w:contextualSpacing/>
        <w:rPr>
          <w:rFonts w:ascii="宋体" w:hAnsi="宋体"/>
          <w:color w:val="auto"/>
          <w:sz w:val="24"/>
          <w:szCs w:val="24"/>
          <w:lang w:eastAsia="zh-CN"/>
        </w:rPr>
      </w:pPr>
      <w:r>
        <w:rPr>
          <w:rFonts w:hint="eastAsia" w:ascii="宋体" w:hAnsi="宋体"/>
          <w:color w:val="auto"/>
          <w:sz w:val="24"/>
          <w:szCs w:val="24"/>
          <w:lang w:eastAsia="zh-CN"/>
        </w:rPr>
        <w:t>乙方账号信息：</w:t>
      </w:r>
      <w:r>
        <w:rPr>
          <w:rFonts w:hint="eastAsia" w:ascii="宋体" w:hAnsi="宋体"/>
          <w:bCs/>
          <w:color w:val="auto"/>
          <w:sz w:val="24"/>
          <w:szCs w:val="24"/>
          <w:lang w:eastAsia="zh-CN"/>
        </w:rPr>
        <w:t>户名：xxxxxx开户银行：xxxxxx账号：xxxxxx</w:t>
      </w:r>
    </w:p>
    <w:p>
      <w:pPr>
        <w:spacing w:line="360" w:lineRule="auto"/>
        <w:ind w:right="-55" w:rightChars="-25" w:firstLine="472" w:firstLineChars="196"/>
        <w:contextualSpacing/>
        <w:rPr>
          <w:rFonts w:hint="eastAsia" w:ascii="宋体" w:hAnsi="宋体"/>
          <w:b/>
          <w:color w:val="auto"/>
          <w:sz w:val="24"/>
          <w:szCs w:val="24"/>
          <w:lang w:eastAsia="zh-CN"/>
        </w:rPr>
      </w:pPr>
      <w:r>
        <w:rPr>
          <w:rFonts w:hint="eastAsia" w:ascii="宋体" w:hAnsi="宋体"/>
          <w:b/>
          <w:color w:val="auto"/>
          <w:sz w:val="24"/>
          <w:szCs w:val="24"/>
          <w:lang w:eastAsia="zh-CN"/>
        </w:rPr>
        <w:t>第八条</w:t>
      </w:r>
      <w:r>
        <w:rPr>
          <w:rFonts w:ascii="宋体" w:hAnsi="宋体"/>
          <w:b/>
          <w:color w:val="auto"/>
          <w:sz w:val="24"/>
          <w:szCs w:val="24"/>
          <w:lang w:eastAsia="zh-CN"/>
        </w:rPr>
        <w:t xml:space="preserve">  </w:t>
      </w:r>
      <w:r>
        <w:rPr>
          <w:rFonts w:hint="eastAsia" w:ascii="宋体" w:hAnsi="宋体"/>
          <w:b/>
          <w:color w:val="auto"/>
          <w:sz w:val="24"/>
          <w:szCs w:val="24"/>
          <w:lang w:eastAsia="zh-CN"/>
        </w:rPr>
        <w:t>违约责任</w:t>
      </w:r>
    </w:p>
    <w:p>
      <w:pPr>
        <w:spacing w:after="0" w:line="360" w:lineRule="auto"/>
        <w:ind w:right="-55" w:rightChars="-25" w:firstLine="566" w:firstLineChars="235"/>
        <w:contextualSpacing/>
        <w:rPr>
          <w:rFonts w:hint="eastAsia" w:ascii="宋体" w:hAnsi="宋体"/>
          <w:b/>
          <w:color w:val="auto"/>
          <w:sz w:val="24"/>
          <w:szCs w:val="24"/>
          <w:lang w:eastAsia="zh-CN"/>
        </w:rPr>
      </w:pPr>
      <w:r>
        <w:rPr>
          <w:rFonts w:hint="eastAsia" w:ascii="宋体" w:hAnsi="宋体"/>
          <w:b/>
          <w:color w:val="auto"/>
          <w:sz w:val="24"/>
          <w:szCs w:val="24"/>
          <w:lang w:eastAsia="zh-CN"/>
        </w:rPr>
        <w:t>1、甲方责任。</w:t>
      </w:r>
    </w:p>
    <w:p>
      <w:pPr>
        <w:pStyle w:val="8"/>
        <w:spacing w:after="0" w:line="360" w:lineRule="auto"/>
        <w:ind w:left="0" w:right="-55" w:rightChars="-25" w:firstLine="564" w:firstLineChars="235"/>
        <w:rPr>
          <w:rFonts w:ascii="宋体"/>
          <w:color w:val="auto"/>
          <w:sz w:val="24"/>
          <w:szCs w:val="24"/>
          <w:lang w:eastAsia="zh-CN"/>
        </w:rPr>
      </w:pPr>
      <w:r>
        <w:rPr>
          <w:rFonts w:hint="eastAsia" w:ascii="宋体" w:hAnsi="宋体"/>
          <w:color w:val="auto"/>
          <w:sz w:val="24"/>
          <w:szCs w:val="24"/>
          <w:lang w:eastAsia="zh-CN"/>
        </w:rPr>
        <w:t>1）甲方应在本合同约定的期限（20xx年x月x日）内支付所购期刊款的</w:t>
      </w:r>
      <w:r>
        <w:rPr>
          <w:rFonts w:hint="eastAsia" w:ascii="宋体" w:hAnsi="宋体"/>
          <w:color w:val="auto"/>
          <w:sz w:val="24"/>
          <w:szCs w:val="24"/>
          <w:lang w:val="en-US" w:eastAsia="zh-CN"/>
        </w:rPr>
        <w:t>5</w:t>
      </w:r>
      <w:r>
        <w:rPr>
          <w:rFonts w:hint="eastAsia" w:ascii="宋体" w:hAnsi="宋体"/>
          <w:color w:val="auto"/>
          <w:sz w:val="24"/>
          <w:szCs w:val="24"/>
          <w:lang w:eastAsia="zh-CN"/>
        </w:rPr>
        <w:t>0%，在本合同约定的期限（</w:t>
      </w:r>
      <w:r>
        <w:rPr>
          <w:rFonts w:ascii="宋体" w:hAnsi="宋体"/>
          <w:color w:val="auto"/>
          <w:sz w:val="24"/>
          <w:szCs w:val="24"/>
          <w:lang w:eastAsia="zh-CN"/>
        </w:rPr>
        <w:t>20</w:t>
      </w:r>
      <w:r>
        <w:rPr>
          <w:rFonts w:hint="eastAsia" w:ascii="宋体" w:hAnsi="宋体"/>
          <w:color w:val="auto"/>
          <w:sz w:val="24"/>
          <w:szCs w:val="24"/>
          <w:lang w:eastAsia="zh-CN"/>
        </w:rPr>
        <w:t>xx年x月x日前）内支付完剩余</w:t>
      </w:r>
      <w:r>
        <w:rPr>
          <w:rFonts w:hint="eastAsia" w:ascii="宋体" w:hAnsi="宋体"/>
          <w:color w:val="auto"/>
          <w:sz w:val="24"/>
          <w:szCs w:val="24"/>
          <w:lang w:val="en-US" w:eastAsia="zh-CN"/>
        </w:rPr>
        <w:t>50</w:t>
      </w:r>
      <w:r>
        <w:rPr>
          <w:rFonts w:hint="eastAsia" w:ascii="宋体" w:hAnsi="宋体"/>
          <w:color w:val="auto"/>
          <w:sz w:val="24"/>
          <w:szCs w:val="24"/>
          <w:lang w:eastAsia="zh-CN"/>
        </w:rPr>
        <w:t>%</w:t>
      </w:r>
      <w:r>
        <w:rPr>
          <w:rFonts w:hint="eastAsia" w:ascii="宋体" w:hAnsi="宋体"/>
          <w:color w:val="auto"/>
          <w:sz w:val="24"/>
          <w:szCs w:val="24"/>
          <w:lang w:eastAsia="zh-CN"/>
        </w:rPr>
        <w:t>。逾期不能</w:t>
      </w:r>
      <w:r>
        <w:rPr>
          <w:rFonts w:hint="eastAsia" w:ascii="宋体" w:hAnsi="宋体"/>
          <w:color w:val="auto"/>
          <w:sz w:val="24"/>
          <w:szCs w:val="24"/>
          <w:lang w:eastAsia="zh-CN"/>
        </w:rPr>
        <w:t>支付，经乙方催告后在合理期限内仍未支付，应向乙方支付违约金，违约金数额为：未支付费用×</w:t>
      </w:r>
      <w:r>
        <w:rPr>
          <w:rFonts w:ascii="宋体" w:hAnsi="宋体"/>
          <w:color w:val="auto"/>
          <w:sz w:val="24"/>
          <w:szCs w:val="24"/>
          <w:lang w:eastAsia="zh-CN"/>
        </w:rPr>
        <w:t>1</w:t>
      </w:r>
      <w:r>
        <w:rPr>
          <w:rFonts w:hint="eastAsia" w:ascii="宋体" w:hAnsi="宋体"/>
          <w:color w:val="auto"/>
          <w:sz w:val="24"/>
          <w:szCs w:val="24"/>
          <w:lang w:eastAsia="zh-CN"/>
        </w:rPr>
        <w:t>‰×逾期天数，违约金额不超过合同总金额的</w:t>
      </w:r>
      <w:r>
        <w:rPr>
          <w:rFonts w:ascii="宋体" w:hAnsi="宋体"/>
          <w:color w:val="auto"/>
          <w:sz w:val="24"/>
          <w:szCs w:val="24"/>
          <w:lang w:eastAsia="zh-CN"/>
        </w:rPr>
        <w:t>10%</w:t>
      </w:r>
      <w:r>
        <w:rPr>
          <w:rFonts w:hint="eastAsia" w:ascii="宋体" w:hAnsi="宋体"/>
          <w:color w:val="auto"/>
          <w:sz w:val="24"/>
          <w:szCs w:val="24"/>
          <w:lang w:eastAsia="zh-CN"/>
        </w:rPr>
        <w:t>；</w:t>
      </w:r>
    </w:p>
    <w:p>
      <w:pPr>
        <w:pStyle w:val="8"/>
        <w:spacing w:beforeLines="50" w:after="0" w:line="360" w:lineRule="auto"/>
        <w:ind w:left="0" w:right="-55" w:rightChars="-25" w:firstLine="564" w:firstLineChars="235"/>
        <w:rPr>
          <w:rFonts w:ascii="宋体" w:hAnsi="宋体"/>
          <w:color w:val="auto"/>
          <w:sz w:val="24"/>
          <w:szCs w:val="24"/>
          <w:lang w:eastAsia="zh-CN"/>
        </w:rPr>
      </w:pPr>
      <w:r>
        <w:rPr>
          <w:rFonts w:hint="eastAsia" w:ascii="宋体" w:hAnsi="宋体"/>
          <w:color w:val="auto"/>
          <w:sz w:val="24"/>
          <w:szCs w:val="24"/>
          <w:lang w:eastAsia="zh-CN"/>
        </w:rPr>
        <w:t>2）甲方使用过程中产生的任何损失及责任，由甲方自行承担。</w:t>
      </w:r>
    </w:p>
    <w:p>
      <w:pPr>
        <w:spacing w:after="0" w:line="360" w:lineRule="auto"/>
        <w:ind w:right="-55" w:rightChars="-25" w:firstLine="566" w:firstLineChars="235"/>
        <w:contextualSpacing/>
        <w:rPr>
          <w:rFonts w:ascii="宋体" w:hAnsi="宋体"/>
          <w:b/>
          <w:color w:val="auto"/>
          <w:sz w:val="24"/>
          <w:szCs w:val="24"/>
          <w:lang w:eastAsia="zh-CN"/>
        </w:rPr>
      </w:pPr>
      <w:r>
        <w:rPr>
          <w:rFonts w:ascii="宋体" w:hAnsi="宋体"/>
          <w:b/>
          <w:color w:val="auto"/>
          <w:sz w:val="24"/>
          <w:szCs w:val="24"/>
          <w:lang w:eastAsia="zh-CN"/>
        </w:rPr>
        <w:t>2</w:t>
      </w:r>
      <w:r>
        <w:rPr>
          <w:rFonts w:hint="eastAsia" w:ascii="宋体" w:hAnsi="宋体"/>
          <w:b/>
          <w:color w:val="auto"/>
          <w:sz w:val="24"/>
          <w:szCs w:val="24"/>
          <w:lang w:eastAsia="zh-CN"/>
        </w:rPr>
        <w:t>、乙方责任</w:t>
      </w:r>
    </w:p>
    <w:p>
      <w:pPr>
        <w:spacing w:beforeLines="50" w:line="360" w:lineRule="auto"/>
        <w:ind w:right="-55" w:rightChars="-25" w:firstLine="564" w:firstLineChars="235"/>
        <w:contextualSpacing/>
        <w:rPr>
          <w:rFonts w:ascii="宋体" w:hAnsi="宋体"/>
          <w:color w:val="auto"/>
          <w:sz w:val="24"/>
          <w:szCs w:val="24"/>
          <w:lang w:eastAsia="zh-CN"/>
        </w:rPr>
      </w:pPr>
      <w:r>
        <w:rPr>
          <w:rFonts w:ascii="宋体" w:hAnsi="宋体"/>
          <w:color w:val="auto"/>
          <w:sz w:val="24"/>
          <w:szCs w:val="24"/>
          <w:lang w:eastAsia="zh-CN"/>
        </w:rPr>
        <w:t>1</w:t>
      </w:r>
      <w:r>
        <w:rPr>
          <w:rFonts w:hint="eastAsia" w:ascii="宋体" w:hAnsi="宋体"/>
          <w:color w:val="auto"/>
          <w:sz w:val="24"/>
          <w:szCs w:val="24"/>
          <w:lang w:eastAsia="zh-CN"/>
        </w:rPr>
        <w:t>）乙方如出现配送未订期刊，期刊破（污）损、缺页、装订错误，盗版或其他类型非法出版物，应负责及时更正和退换，由此产生的费用由乙方承担。</w:t>
      </w:r>
    </w:p>
    <w:p>
      <w:pPr>
        <w:spacing w:beforeLines="50" w:after="0" w:line="360" w:lineRule="auto"/>
        <w:ind w:right="-55" w:rightChars="-25" w:firstLine="564" w:firstLineChars="235"/>
        <w:contextualSpacing/>
        <w:rPr>
          <w:rFonts w:ascii="宋体" w:hAnsi="宋体"/>
          <w:color w:val="auto"/>
          <w:sz w:val="24"/>
          <w:szCs w:val="24"/>
          <w:lang w:eastAsia="zh-CN"/>
        </w:rPr>
      </w:pPr>
      <w:r>
        <w:rPr>
          <w:rFonts w:ascii="宋体" w:hAnsi="宋体"/>
          <w:color w:val="auto"/>
          <w:sz w:val="24"/>
          <w:szCs w:val="24"/>
          <w:lang w:eastAsia="zh-CN"/>
        </w:rPr>
        <w:t>2</w:t>
      </w:r>
      <w:r>
        <w:rPr>
          <w:rFonts w:hint="eastAsia" w:ascii="宋体" w:hAnsi="宋体"/>
          <w:color w:val="auto"/>
          <w:sz w:val="24"/>
          <w:szCs w:val="24"/>
          <w:lang w:eastAsia="zh-CN"/>
        </w:rPr>
        <w:t>）乙方所提供的期刊加工服务未达到约定的质量标准，应负责及时更正和完善，由此产生的费用由乙方承担。</w:t>
      </w:r>
    </w:p>
    <w:p>
      <w:pPr>
        <w:pStyle w:val="8"/>
        <w:spacing w:after="0" w:line="360" w:lineRule="auto"/>
        <w:ind w:left="0" w:right="-55" w:rightChars="-25" w:firstLine="564" w:firstLineChars="235"/>
        <w:rPr>
          <w:rFonts w:ascii="宋体" w:hAnsi="宋体"/>
          <w:color w:val="auto"/>
          <w:sz w:val="24"/>
          <w:szCs w:val="24"/>
          <w:lang w:eastAsia="zh-CN"/>
        </w:rPr>
      </w:pPr>
      <w:r>
        <w:rPr>
          <w:rFonts w:ascii="宋体" w:hAnsi="宋体"/>
          <w:color w:val="auto"/>
          <w:sz w:val="24"/>
          <w:szCs w:val="24"/>
          <w:lang w:eastAsia="zh-CN"/>
        </w:rPr>
        <w:t>3</w:t>
      </w:r>
      <w:r>
        <w:rPr>
          <w:rFonts w:hint="eastAsia" w:ascii="宋体" w:hAnsi="宋体"/>
          <w:color w:val="auto"/>
          <w:sz w:val="24"/>
          <w:szCs w:val="24"/>
          <w:lang w:eastAsia="zh-CN"/>
        </w:rPr>
        <w:t>）本协议到期时（个别月刊或周刊，延长至最后一期出版后半月之内），</w:t>
      </w:r>
    </w:p>
    <w:p>
      <w:pPr>
        <w:pStyle w:val="8"/>
        <w:spacing w:after="0" w:line="360" w:lineRule="auto"/>
        <w:ind w:left="0" w:right="-55" w:rightChars="-25"/>
        <w:rPr>
          <w:rFonts w:ascii="宋体"/>
          <w:color w:val="auto"/>
          <w:sz w:val="24"/>
          <w:szCs w:val="24"/>
          <w:lang w:eastAsia="zh-CN"/>
        </w:rPr>
      </w:pPr>
      <w:r>
        <w:rPr>
          <w:rFonts w:hint="eastAsia" w:ascii="宋体" w:hAnsi="宋体"/>
          <w:color w:val="auto"/>
          <w:sz w:val="24"/>
          <w:szCs w:val="24"/>
          <w:lang w:eastAsia="zh-CN"/>
        </w:rPr>
        <w:t>甲方已订但没有到货的期刊（不得超过所订期刊的</w:t>
      </w:r>
      <w:r>
        <w:rPr>
          <w:rFonts w:ascii="宋体" w:hAnsi="宋体"/>
          <w:color w:val="auto"/>
          <w:sz w:val="24"/>
          <w:szCs w:val="24"/>
          <w:lang w:eastAsia="zh-CN"/>
        </w:rPr>
        <w:t>10%</w:t>
      </w:r>
      <w:r>
        <w:rPr>
          <w:rFonts w:hint="eastAsia" w:ascii="宋体" w:hAnsi="宋体"/>
          <w:color w:val="auto"/>
          <w:sz w:val="24"/>
          <w:szCs w:val="24"/>
          <w:lang w:eastAsia="zh-CN"/>
        </w:rPr>
        <w:t>），经甲方催告后在合理期限内仍未交付，乙方应按照未到期刊</w:t>
      </w:r>
      <w:r>
        <w:rPr>
          <w:rFonts w:hint="eastAsia" w:ascii="宋体" w:hAnsi="宋体"/>
          <w:color w:val="auto"/>
          <w:sz w:val="24"/>
          <w:szCs w:val="24"/>
          <w:lang w:eastAsia="zh-CN"/>
        </w:rPr>
        <w:t>（停、休刊除外）</w:t>
      </w:r>
      <w:r>
        <w:rPr>
          <w:rFonts w:hint="eastAsia" w:ascii="宋体" w:hAnsi="宋体"/>
          <w:color w:val="auto"/>
          <w:sz w:val="24"/>
          <w:szCs w:val="24"/>
          <w:lang w:eastAsia="zh-CN"/>
        </w:rPr>
        <w:t>码洋的x</w:t>
      </w:r>
      <w:r>
        <w:rPr>
          <w:rFonts w:ascii="宋体" w:hAnsi="宋体"/>
          <w:color w:val="auto"/>
          <w:sz w:val="24"/>
          <w:szCs w:val="24"/>
          <w:lang w:eastAsia="zh-CN"/>
        </w:rPr>
        <w:t>%</w:t>
      </w:r>
      <w:r>
        <w:rPr>
          <w:rFonts w:hint="eastAsia" w:ascii="宋体" w:hAnsi="宋体"/>
          <w:color w:val="auto"/>
          <w:sz w:val="24"/>
          <w:szCs w:val="24"/>
          <w:lang w:eastAsia="zh-CN"/>
        </w:rPr>
        <w:t>向甲方退款。</w:t>
      </w:r>
      <w:r>
        <w:rPr>
          <w:rFonts w:hint="eastAsia" w:ascii="宋体" w:hAnsi="宋体"/>
          <w:color w:val="auto"/>
          <w:sz w:val="24"/>
          <w:szCs w:val="24"/>
          <w:lang w:eastAsia="zh-CN"/>
        </w:rPr>
        <w:t>另外再向甲方支付（未到刊金额）违约金。违约金数额为：未支付费用×</w:t>
      </w:r>
      <w:r>
        <w:rPr>
          <w:rFonts w:ascii="宋体" w:hAnsi="宋体"/>
          <w:color w:val="auto"/>
          <w:sz w:val="24"/>
          <w:szCs w:val="24"/>
          <w:lang w:eastAsia="zh-CN"/>
        </w:rPr>
        <w:t>1</w:t>
      </w:r>
      <w:r>
        <w:rPr>
          <w:rFonts w:hint="eastAsia" w:ascii="宋体" w:hAnsi="宋体"/>
          <w:color w:val="auto"/>
          <w:sz w:val="24"/>
          <w:szCs w:val="24"/>
          <w:lang w:eastAsia="zh-CN"/>
        </w:rPr>
        <w:t>‰×逾期天数，违约金额不超过合同总金额的</w:t>
      </w:r>
      <w:r>
        <w:rPr>
          <w:rFonts w:ascii="宋体" w:hAnsi="宋体"/>
          <w:color w:val="auto"/>
          <w:sz w:val="24"/>
          <w:szCs w:val="24"/>
          <w:lang w:eastAsia="zh-CN"/>
        </w:rPr>
        <w:t>10%</w:t>
      </w:r>
      <w:r>
        <w:rPr>
          <w:rFonts w:hint="eastAsia" w:ascii="宋体" w:hAnsi="宋体"/>
          <w:color w:val="auto"/>
          <w:sz w:val="24"/>
          <w:szCs w:val="24"/>
          <w:lang w:eastAsia="zh-CN"/>
        </w:rPr>
        <w:t>；</w:t>
      </w:r>
    </w:p>
    <w:p>
      <w:pPr>
        <w:snapToGrid w:val="0"/>
        <w:spacing w:beforeLines="50" w:after="0" w:line="360" w:lineRule="auto"/>
        <w:ind w:right="-55" w:rightChars="-25" w:firstLine="564" w:firstLineChars="235"/>
        <w:contextualSpacing/>
        <w:rPr>
          <w:rFonts w:ascii="宋体" w:hAnsi="宋体"/>
          <w:color w:val="auto"/>
          <w:sz w:val="24"/>
          <w:szCs w:val="24"/>
          <w:lang w:eastAsia="zh-CN"/>
        </w:rPr>
      </w:pPr>
      <w:r>
        <w:rPr>
          <w:rFonts w:ascii="宋体" w:hAnsi="宋体"/>
          <w:color w:val="auto"/>
          <w:sz w:val="24"/>
          <w:szCs w:val="24"/>
          <w:lang w:eastAsia="zh-CN"/>
        </w:rPr>
        <w:t>4</w:t>
      </w:r>
      <w:r>
        <w:rPr>
          <w:rFonts w:hint="eastAsia" w:ascii="宋体" w:hAnsi="宋体"/>
          <w:color w:val="auto"/>
          <w:sz w:val="24"/>
          <w:szCs w:val="24"/>
          <w:lang w:eastAsia="zh-CN"/>
        </w:rPr>
        <w:t>）</w:t>
      </w:r>
      <w:r>
        <w:rPr>
          <w:rFonts w:ascii="宋体" w:hAnsi="宋体"/>
          <w:color w:val="auto"/>
          <w:sz w:val="24"/>
          <w:szCs w:val="24"/>
          <w:lang w:eastAsia="zh-CN"/>
        </w:rPr>
        <w:t xml:space="preserve"> </w:t>
      </w:r>
      <w:r>
        <w:rPr>
          <w:rFonts w:hint="eastAsia" w:ascii="宋体" w:hAnsi="宋体"/>
          <w:color w:val="auto"/>
          <w:sz w:val="24"/>
          <w:szCs w:val="24"/>
          <w:lang w:eastAsia="zh-CN"/>
        </w:rPr>
        <w:t>因乙方提供盗版期刊而产生的版权纠纷，由此产生的后果由乙方承担。</w:t>
      </w:r>
    </w:p>
    <w:p>
      <w:pPr>
        <w:spacing w:line="360" w:lineRule="auto"/>
        <w:ind w:right="-55" w:rightChars="-25" w:firstLine="472" w:firstLineChars="196"/>
        <w:contextualSpacing/>
        <w:rPr>
          <w:rFonts w:ascii="宋体" w:hAnsi="宋体"/>
          <w:b/>
          <w:color w:val="auto"/>
          <w:sz w:val="24"/>
          <w:szCs w:val="24"/>
        </w:rPr>
      </w:pPr>
      <w:r>
        <w:rPr>
          <w:rFonts w:hint="eastAsia" w:ascii="宋体" w:hAnsi="宋体"/>
          <w:b/>
          <w:color w:val="auto"/>
          <w:sz w:val="24"/>
          <w:szCs w:val="24"/>
        </w:rPr>
        <w:t>第九条</w:t>
      </w:r>
      <w:r>
        <w:rPr>
          <w:rFonts w:ascii="宋体" w:hAnsi="宋体"/>
          <w:b/>
          <w:color w:val="auto"/>
          <w:sz w:val="24"/>
          <w:szCs w:val="24"/>
        </w:rPr>
        <w:t xml:space="preserve">  </w:t>
      </w:r>
      <w:r>
        <w:rPr>
          <w:rFonts w:hint="eastAsia" w:ascii="宋体" w:hAnsi="宋体"/>
          <w:b/>
          <w:color w:val="auto"/>
          <w:sz w:val="24"/>
          <w:szCs w:val="24"/>
        </w:rPr>
        <w:t>免责条件</w:t>
      </w:r>
    </w:p>
    <w:p>
      <w:pPr>
        <w:numPr>
          <w:ilvl w:val="0"/>
          <w:numId w:val="2"/>
        </w:numPr>
        <w:spacing w:line="360" w:lineRule="auto"/>
        <w:ind w:right="-55" w:rightChars="-25" w:firstLine="566" w:firstLineChars="236"/>
        <w:contextualSpacing/>
        <w:rPr>
          <w:rFonts w:ascii="宋体" w:hAnsi="宋体"/>
          <w:color w:val="auto"/>
          <w:sz w:val="24"/>
          <w:szCs w:val="24"/>
          <w:lang w:eastAsia="zh-CN"/>
        </w:rPr>
      </w:pPr>
      <w:r>
        <w:rPr>
          <w:rFonts w:hint="eastAsia" w:ascii="宋体" w:hAnsi="宋体"/>
          <w:color w:val="auto"/>
          <w:sz w:val="24"/>
          <w:szCs w:val="24"/>
          <w:lang w:eastAsia="zh-CN"/>
        </w:rPr>
        <w:t>因发生地震、台风、洪水、火灾或其他自然灾害，或战争、骚乱、罢工、恶性传染病、电力中断、黑客攻击、法律或政策改变等双方不能合理控制、不可预见或无法避免的社会事件，妨碍、影响或延误任何一方根据本合同履行其全部或部分义务时，未履行一方对另一方不承担违约责任。</w:t>
      </w:r>
    </w:p>
    <w:p>
      <w:pPr>
        <w:numPr>
          <w:ilvl w:val="0"/>
          <w:numId w:val="2"/>
        </w:numPr>
        <w:spacing w:line="360" w:lineRule="auto"/>
        <w:ind w:right="-55" w:rightChars="-25" w:firstLine="566" w:firstLineChars="236"/>
        <w:contextualSpacing/>
        <w:rPr>
          <w:rFonts w:ascii="宋体" w:hAnsi="宋体"/>
          <w:color w:val="auto"/>
          <w:sz w:val="24"/>
          <w:szCs w:val="24"/>
          <w:lang w:eastAsia="zh-CN"/>
        </w:rPr>
      </w:pPr>
      <w:r>
        <w:rPr>
          <w:rFonts w:hint="eastAsia" w:ascii="宋体" w:hAnsi="宋体"/>
          <w:color w:val="auto"/>
          <w:sz w:val="24"/>
          <w:szCs w:val="24"/>
          <w:lang w:eastAsia="zh-CN"/>
        </w:rPr>
        <w:t>如发生上述不可抗力事件，遭受该事件的一方应在合理时间内用最快捷的方式通知对方，并在十五日内提供证明文件说明该事件的细节和不能履行或部分不能履行或延迟履行本合同的原因，然后由双方协商是否延期履行本合同或终止合同。</w:t>
      </w:r>
    </w:p>
    <w:p>
      <w:pPr>
        <w:spacing w:line="360" w:lineRule="auto"/>
        <w:ind w:right="-55" w:rightChars="-25" w:firstLine="472" w:firstLineChars="196"/>
        <w:contextualSpacing/>
        <w:rPr>
          <w:rFonts w:ascii="宋体" w:hAnsi="宋体"/>
          <w:b/>
          <w:color w:val="auto"/>
          <w:sz w:val="24"/>
          <w:szCs w:val="24"/>
          <w:lang w:eastAsia="zh-CN"/>
        </w:rPr>
      </w:pPr>
      <w:r>
        <w:rPr>
          <w:rFonts w:hint="eastAsia" w:ascii="宋体" w:hAnsi="宋体"/>
          <w:b/>
          <w:color w:val="auto"/>
          <w:sz w:val="24"/>
          <w:szCs w:val="24"/>
          <w:lang w:eastAsia="zh-CN"/>
        </w:rPr>
        <w:t>第十条</w:t>
      </w:r>
      <w:r>
        <w:rPr>
          <w:rFonts w:ascii="宋体" w:hAnsi="宋体"/>
          <w:b/>
          <w:color w:val="auto"/>
          <w:sz w:val="24"/>
          <w:szCs w:val="24"/>
          <w:lang w:eastAsia="zh-CN"/>
        </w:rPr>
        <w:t xml:space="preserve">  </w:t>
      </w:r>
      <w:r>
        <w:rPr>
          <w:rFonts w:hint="eastAsia" w:ascii="宋体" w:hAnsi="宋体"/>
          <w:b/>
          <w:color w:val="auto"/>
          <w:sz w:val="24"/>
          <w:szCs w:val="24"/>
          <w:lang w:eastAsia="zh-CN"/>
        </w:rPr>
        <w:t>保密</w:t>
      </w:r>
    </w:p>
    <w:p>
      <w:pPr>
        <w:spacing w:beforeLines="50" w:line="360" w:lineRule="auto"/>
        <w:ind w:right="-55" w:rightChars="-25" w:firstLine="470" w:firstLineChars="196"/>
        <w:contextualSpacing/>
        <w:rPr>
          <w:rFonts w:ascii="宋体" w:hAnsi="宋体"/>
          <w:color w:val="auto"/>
          <w:sz w:val="24"/>
          <w:szCs w:val="24"/>
          <w:lang w:eastAsia="zh-CN"/>
        </w:rPr>
      </w:pPr>
      <w:r>
        <w:rPr>
          <w:rFonts w:hint="eastAsia" w:ascii="宋体" w:hAnsi="宋体"/>
          <w:color w:val="auto"/>
          <w:sz w:val="24"/>
          <w:szCs w:val="24"/>
          <w:lang w:eastAsia="zh-CN"/>
        </w:rPr>
        <w:t>对于因本合同的订立和履行双方知晓的对方的商业和技术秘密，以及本合同许可与服务费，双方均有保密义务。该保密义务在本合同期满或解除后仍然有效。</w:t>
      </w:r>
    </w:p>
    <w:p>
      <w:pPr>
        <w:spacing w:line="360" w:lineRule="auto"/>
        <w:ind w:right="-55" w:rightChars="-25" w:firstLine="472" w:firstLineChars="196"/>
        <w:contextualSpacing/>
        <w:rPr>
          <w:rFonts w:ascii="宋体" w:hAnsi="宋体"/>
          <w:b/>
          <w:color w:val="auto"/>
          <w:sz w:val="24"/>
          <w:szCs w:val="24"/>
        </w:rPr>
      </w:pPr>
      <w:r>
        <w:rPr>
          <w:rFonts w:hint="eastAsia" w:ascii="宋体" w:hAnsi="宋体"/>
          <w:b/>
          <w:color w:val="auto"/>
          <w:sz w:val="24"/>
          <w:szCs w:val="24"/>
        </w:rPr>
        <w:t>第十一条</w:t>
      </w:r>
      <w:r>
        <w:rPr>
          <w:rFonts w:ascii="宋体" w:hAnsi="宋体"/>
          <w:b/>
          <w:color w:val="auto"/>
          <w:sz w:val="24"/>
          <w:szCs w:val="24"/>
        </w:rPr>
        <w:t xml:space="preserve">  </w:t>
      </w:r>
      <w:r>
        <w:rPr>
          <w:rFonts w:hint="eastAsia" w:ascii="宋体" w:hAnsi="宋体"/>
          <w:b/>
          <w:color w:val="auto"/>
          <w:sz w:val="24"/>
          <w:szCs w:val="24"/>
        </w:rPr>
        <w:t>争议解决</w:t>
      </w:r>
    </w:p>
    <w:p>
      <w:pPr>
        <w:numPr>
          <w:ilvl w:val="0"/>
          <w:numId w:val="3"/>
        </w:numPr>
        <w:spacing w:line="360" w:lineRule="auto"/>
        <w:ind w:right="-55" w:rightChars="-25" w:firstLine="566" w:firstLineChars="236"/>
        <w:contextualSpacing/>
        <w:rPr>
          <w:rFonts w:ascii="宋体" w:hAnsi="宋体"/>
          <w:color w:val="auto"/>
          <w:sz w:val="24"/>
          <w:szCs w:val="24"/>
          <w:lang w:eastAsia="zh-CN"/>
        </w:rPr>
      </w:pPr>
      <w:r>
        <w:rPr>
          <w:rFonts w:hint="eastAsia" w:ascii="宋体" w:hAnsi="宋体"/>
          <w:color w:val="auto"/>
          <w:sz w:val="24"/>
          <w:szCs w:val="24"/>
          <w:lang w:eastAsia="zh-CN"/>
        </w:rPr>
        <w:t>由本合同引起或与本合同有关的任何争议，双方均应通过友好协商解决。协商不成，任何一方均可将争议提交合同履行地人民法院裁决。</w:t>
      </w:r>
    </w:p>
    <w:p>
      <w:pPr>
        <w:numPr>
          <w:ilvl w:val="0"/>
          <w:numId w:val="3"/>
        </w:numPr>
        <w:spacing w:line="360" w:lineRule="auto"/>
        <w:ind w:right="-55" w:rightChars="-25" w:firstLine="566" w:firstLineChars="236"/>
        <w:contextualSpacing/>
        <w:rPr>
          <w:rFonts w:ascii="宋体" w:hAnsi="宋体"/>
          <w:color w:val="auto"/>
          <w:sz w:val="24"/>
          <w:szCs w:val="24"/>
          <w:lang w:eastAsia="zh-CN"/>
        </w:rPr>
      </w:pPr>
      <w:r>
        <w:rPr>
          <w:rFonts w:hint="eastAsia" w:ascii="宋体" w:hAnsi="宋体"/>
          <w:color w:val="auto"/>
          <w:sz w:val="24"/>
          <w:szCs w:val="24"/>
          <w:lang w:eastAsia="zh-CN"/>
        </w:rPr>
        <w:t>如本合同任何条款被法院裁决为无效，不影响本合同其他条款的持续有效和执行。</w:t>
      </w:r>
    </w:p>
    <w:p>
      <w:pPr>
        <w:numPr>
          <w:ilvl w:val="0"/>
          <w:numId w:val="3"/>
        </w:numPr>
        <w:spacing w:line="360" w:lineRule="auto"/>
        <w:ind w:right="-55" w:rightChars="-25" w:firstLine="566" w:firstLineChars="236"/>
        <w:contextualSpacing/>
        <w:rPr>
          <w:rFonts w:ascii="宋体" w:hAnsi="宋体"/>
          <w:color w:val="auto"/>
          <w:sz w:val="24"/>
          <w:szCs w:val="24"/>
          <w:lang w:eastAsia="zh-CN"/>
        </w:rPr>
      </w:pPr>
      <w:r>
        <w:rPr>
          <w:rFonts w:hint="eastAsia" w:ascii="宋体" w:hAnsi="宋体"/>
          <w:color w:val="auto"/>
          <w:sz w:val="24"/>
          <w:szCs w:val="24"/>
          <w:lang w:eastAsia="zh-CN"/>
        </w:rPr>
        <w:t>双方应严格遵守此合同，否则，由此给对方造成的一切经济损失或法律责任，将由违约方承担。</w:t>
      </w:r>
    </w:p>
    <w:p>
      <w:pPr>
        <w:spacing w:line="360" w:lineRule="auto"/>
        <w:ind w:right="-55" w:rightChars="-25" w:firstLine="472" w:firstLineChars="196"/>
        <w:contextualSpacing/>
        <w:rPr>
          <w:rFonts w:ascii="宋体" w:hAnsi="宋体"/>
          <w:color w:val="auto"/>
          <w:sz w:val="24"/>
          <w:szCs w:val="24"/>
        </w:rPr>
      </w:pPr>
      <w:r>
        <w:rPr>
          <w:rFonts w:hint="eastAsia" w:ascii="宋体" w:hAnsi="宋体"/>
          <w:b/>
          <w:color w:val="auto"/>
          <w:sz w:val="24"/>
          <w:szCs w:val="24"/>
        </w:rPr>
        <w:t>第十二条</w:t>
      </w:r>
      <w:r>
        <w:rPr>
          <w:rFonts w:ascii="宋体" w:hAnsi="宋体"/>
          <w:b/>
          <w:color w:val="auto"/>
          <w:sz w:val="24"/>
          <w:szCs w:val="24"/>
        </w:rPr>
        <w:t xml:space="preserve">  </w:t>
      </w:r>
      <w:r>
        <w:rPr>
          <w:rFonts w:hint="eastAsia" w:ascii="宋体" w:hAnsi="宋体"/>
          <w:b/>
          <w:color w:val="auto"/>
          <w:sz w:val="24"/>
          <w:szCs w:val="24"/>
        </w:rPr>
        <w:t>其他</w:t>
      </w:r>
    </w:p>
    <w:p>
      <w:pPr>
        <w:numPr>
          <w:ilvl w:val="0"/>
          <w:numId w:val="4"/>
        </w:numPr>
        <w:spacing w:line="360" w:lineRule="auto"/>
        <w:ind w:right="-55" w:rightChars="-25" w:firstLine="566" w:firstLineChars="236"/>
        <w:contextualSpacing/>
        <w:rPr>
          <w:rFonts w:ascii="宋体" w:hAnsi="宋体"/>
          <w:color w:val="auto"/>
          <w:sz w:val="24"/>
          <w:szCs w:val="24"/>
        </w:rPr>
      </w:pPr>
      <w:r>
        <w:rPr>
          <w:rFonts w:hint="eastAsia" w:ascii="宋体" w:hAnsi="宋体"/>
          <w:color w:val="auto"/>
          <w:sz w:val="24"/>
          <w:szCs w:val="24"/>
        </w:rPr>
        <w:t>本合同有效期自</w:t>
      </w:r>
      <w:r>
        <w:rPr>
          <w:rFonts w:hint="eastAsia" w:ascii="宋体" w:hAnsi="宋体"/>
          <w:color w:val="auto"/>
          <w:sz w:val="24"/>
          <w:szCs w:val="24"/>
          <w:lang w:eastAsia="zh-CN"/>
        </w:rPr>
        <w:t>20xx</w:t>
      </w:r>
      <w:r>
        <w:rPr>
          <w:rFonts w:hint="eastAsia" w:ascii="宋体" w:hAnsi="宋体"/>
          <w:color w:val="auto"/>
          <w:sz w:val="24"/>
          <w:szCs w:val="24"/>
        </w:rPr>
        <w:t>年</w:t>
      </w:r>
      <w:r>
        <w:rPr>
          <w:rFonts w:hint="eastAsia" w:ascii="宋体" w:hAnsi="宋体"/>
          <w:color w:val="auto"/>
          <w:sz w:val="24"/>
          <w:szCs w:val="24"/>
          <w:lang w:eastAsia="zh-CN"/>
        </w:rPr>
        <w:t>x</w:t>
      </w:r>
      <w:r>
        <w:rPr>
          <w:rFonts w:ascii="宋体" w:hAnsi="宋体"/>
          <w:color w:val="auto"/>
          <w:sz w:val="24"/>
          <w:szCs w:val="24"/>
        </w:rPr>
        <w:t xml:space="preserve"> </w:t>
      </w:r>
      <w:r>
        <w:rPr>
          <w:rFonts w:hint="eastAsia" w:ascii="宋体" w:hAnsi="宋体"/>
          <w:color w:val="auto"/>
          <w:sz w:val="24"/>
          <w:szCs w:val="24"/>
        </w:rPr>
        <w:t>月</w:t>
      </w:r>
      <w:r>
        <w:rPr>
          <w:rFonts w:hint="eastAsia" w:ascii="宋体" w:hAnsi="宋体"/>
          <w:color w:val="auto"/>
          <w:sz w:val="24"/>
          <w:szCs w:val="24"/>
          <w:lang w:eastAsia="zh-CN"/>
        </w:rPr>
        <w:t>x</w:t>
      </w:r>
      <w:r>
        <w:rPr>
          <w:rFonts w:hint="eastAsia" w:ascii="宋体" w:hAnsi="宋体"/>
          <w:color w:val="auto"/>
          <w:sz w:val="24"/>
          <w:szCs w:val="24"/>
        </w:rPr>
        <w:t>日起至</w:t>
      </w:r>
      <w:r>
        <w:rPr>
          <w:rFonts w:hint="eastAsia" w:ascii="宋体" w:hAnsi="宋体"/>
          <w:color w:val="auto"/>
          <w:sz w:val="24"/>
          <w:szCs w:val="24"/>
          <w:lang w:eastAsia="zh-CN"/>
        </w:rPr>
        <w:t>20xx</w:t>
      </w:r>
      <w:r>
        <w:rPr>
          <w:rFonts w:hint="eastAsia" w:ascii="宋体" w:hAnsi="宋体"/>
          <w:color w:val="auto"/>
          <w:sz w:val="24"/>
          <w:szCs w:val="24"/>
        </w:rPr>
        <w:t>年</w:t>
      </w:r>
      <w:r>
        <w:rPr>
          <w:rFonts w:hint="eastAsia" w:ascii="宋体" w:hAnsi="宋体"/>
          <w:color w:val="auto"/>
          <w:sz w:val="24"/>
          <w:szCs w:val="24"/>
          <w:lang w:eastAsia="zh-CN"/>
        </w:rPr>
        <w:t>x</w:t>
      </w:r>
      <w:r>
        <w:rPr>
          <w:rFonts w:ascii="宋体" w:hAnsi="宋体"/>
          <w:color w:val="auto"/>
          <w:sz w:val="24"/>
          <w:szCs w:val="24"/>
        </w:rPr>
        <w:t xml:space="preserve"> </w:t>
      </w:r>
      <w:r>
        <w:rPr>
          <w:rFonts w:hint="eastAsia" w:ascii="宋体" w:hAnsi="宋体"/>
          <w:color w:val="auto"/>
          <w:sz w:val="24"/>
          <w:szCs w:val="24"/>
        </w:rPr>
        <w:t>月</w:t>
      </w:r>
      <w:r>
        <w:rPr>
          <w:rFonts w:hint="eastAsia" w:ascii="宋体" w:hAnsi="宋体"/>
          <w:color w:val="auto"/>
          <w:sz w:val="24"/>
          <w:szCs w:val="24"/>
          <w:lang w:eastAsia="zh-CN"/>
        </w:rPr>
        <w:t>x</w:t>
      </w:r>
      <w:r>
        <w:rPr>
          <w:rFonts w:ascii="宋体" w:hAnsi="宋体"/>
          <w:color w:val="auto"/>
          <w:sz w:val="24"/>
          <w:szCs w:val="24"/>
        </w:rPr>
        <w:t xml:space="preserve"> </w:t>
      </w:r>
      <w:r>
        <w:rPr>
          <w:rFonts w:hint="eastAsia" w:ascii="宋体" w:hAnsi="宋体"/>
          <w:color w:val="auto"/>
          <w:sz w:val="24"/>
          <w:szCs w:val="24"/>
        </w:rPr>
        <w:t>日止。</w:t>
      </w:r>
    </w:p>
    <w:p>
      <w:pPr>
        <w:numPr>
          <w:ilvl w:val="0"/>
          <w:numId w:val="4"/>
        </w:numPr>
        <w:spacing w:line="360" w:lineRule="auto"/>
        <w:ind w:right="-55" w:rightChars="-25" w:firstLine="566" w:firstLineChars="236"/>
        <w:contextualSpacing/>
        <w:rPr>
          <w:rFonts w:ascii="宋体" w:hAnsi="宋体"/>
          <w:color w:val="auto"/>
          <w:sz w:val="24"/>
          <w:szCs w:val="24"/>
          <w:lang w:eastAsia="zh-CN"/>
        </w:rPr>
      </w:pPr>
      <w:r>
        <w:rPr>
          <w:rFonts w:hint="eastAsia" w:ascii="宋体" w:hAnsi="宋体"/>
          <w:color w:val="auto"/>
          <w:sz w:val="24"/>
          <w:szCs w:val="24"/>
          <w:lang w:eastAsia="zh-CN"/>
        </w:rPr>
        <w:t>本合同未尽事宜，或本合同变更事项，由双方协商并以书面方式加以确定。</w:t>
      </w:r>
    </w:p>
    <w:p>
      <w:pPr>
        <w:numPr>
          <w:ilvl w:val="0"/>
          <w:numId w:val="4"/>
        </w:numPr>
        <w:spacing w:line="360" w:lineRule="auto"/>
        <w:ind w:right="-55" w:rightChars="-25" w:firstLine="566" w:firstLineChars="236"/>
        <w:contextualSpacing/>
        <w:rPr>
          <w:rFonts w:ascii="宋体" w:hAnsi="宋体"/>
          <w:color w:val="auto"/>
          <w:sz w:val="24"/>
          <w:szCs w:val="24"/>
          <w:lang w:eastAsia="zh-CN"/>
        </w:rPr>
      </w:pPr>
      <w:r>
        <w:rPr>
          <w:rFonts w:hint="eastAsia" w:ascii="宋体" w:hAnsi="宋体"/>
          <w:color w:val="auto"/>
          <w:sz w:val="24"/>
          <w:szCs w:val="24"/>
          <w:lang w:eastAsia="zh-CN"/>
        </w:rPr>
        <w:t>本合同一式六份，甲方四份，乙方两份，双方签字盖章后生效。</w:t>
      </w:r>
    </w:p>
    <w:p>
      <w:pPr>
        <w:spacing w:line="360" w:lineRule="auto"/>
        <w:rPr>
          <w:rFonts w:ascii="宋体" w:hAnsi="宋体"/>
          <w:color w:val="auto"/>
          <w:sz w:val="24"/>
          <w:lang w:eastAsia="zh-CN"/>
        </w:rPr>
      </w:pPr>
      <w:r>
        <w:rPr>
          <w:rFonts w:hint="eastAsia" w:ascii="宋体" w:hAnsi="宋体"/>
          <w:color w:val="auto"/>
          <w:sz w:val="24"/>
          <w:lang w:eastAsia="zh-CN"/>
        </w:rPr>
        <w:t xml:space="preserve">  甲方： 新乡医学院三全学院                 乙方：                  </w:t>
      </w:r>
    </w:p>
    <w:p>
      <w:pPr>
        <w:autoSpaceDE w:val="0"/>
        <w:autoSpaceDN w:val="0"/>
        <w:spacing w:line="360" w:lineRule="auto"/>
        <w:rPr>
          <w:rFonts w:ascii="宋体" w:hAnsi="宋体"/>
          <w:color w:val="auto"/>
          <w:sz w:val="24"/>
          <w:lang w:eastAsia="zh-CN"/>
        </w:rPr>
      </w:pPr>
      <w:r>
        <w:rPr>
          <w:rFonts w:hint="eastAsia" w:ascii="宋体" w:hAnsi="宋体"/>
          <w:color w:val="auto"/>
          <w:sz w:val="24"/>
          <w:lang w:eastAsia="zh-CN"/>
        </w:rPr>
        <w:t xml:space="preserve">  地址：                      </w:t>
      </w:r>
      <w:r>
        <w:rPr>
          <w:rFonts w:ascii="宋体" w:hAnsi="宋体"/>
          <w:color w:val="auto"/>
          <w:sz w:val="24"/>
          <w:lang w:eastAsia="zh-CN"/>
        </w:rPr>
        <w:t> </w:t>
      </w:r>
      <w:r>
        <w:rPr>
          <w:rFonts w:hint="eastAsia" w:ascii="宋体" w:hAnsi="宋体"/>
          <w:color w:val="auto"/>
          <w:sz w:val="24"/>
          <w:lang w:eastAsia="zh-CN"/>
        </w:rPr>
        <w:t xml:space="preserve">             地址： </w:t>
      </w:r>
    </w:p>
    <w:p>
      <w:pPr>
        <w:spacing w:line="360" w:lineRule="auto"/>
        <w:ind w:firstLine="240" w:firstLineChars="100"/>
        <w:rPr>
          <w:rFonts w:hint="eastAsia" w:ascii="宋体" w:hAnsi="宋体"/>
          <w:color w:val="auto"/>
          <w:sz w:val="24"/>
          <w:lang w:eastAsia="zh-CN"/>
        </w:rPr>
      </w:pPr>
      <w:r>
        <w:rPr>
          <w:rFonts w:hint="eastAsia" w:ascii="宋体" w:hAnsi="宋体"/>
          <w:color w:val="auto"/>
          <w:sz w:val="24"/>
          <w:lang w:eastAsia="zh-CN"/>
        </w:rPr>
        <w:t>委托代理人（签字）：                      委托代理人（签字）：</w:t>
      </w:r>
    </w:p>
    <w:p>
      <w:pPr>
        <w:spacing w:line="360" w:lineRule="auto"/>
        <w:ind w:firstLine="240" w:firstLineChars="100"/>
        <w:rPr>
          <w:rFonts w:hint="eastAsia" w:ascii="宋体" w:hAnsi="宋体"/>
          <w:color w:val="auto"/>
          <w:sz w:val="24"/>
          <w:lang w:eastAsia="zh-CN"/>
        </w:rPr>
      </w:pPr>
      <w:r>
        <w:rPr>
          <w:rFonts w:hint="eastAsia" w:ascii="宋体" w:hAnsi="宋体"/>
          <w:color w:val="auto"/>
          <w:sz w:val="24"/>
          <w:lang w:eastAsia="zh-CN"/>
        </w:rPr>
        <w:t xml:space="preserve">电话：0373-7375753                        电话： </w:t>
      </w:r>
    </w:p>
    <w:p>
      <w:pPr>
        <w:spacing w:line="360" w:lineRule="auto"/>
        <w:ind w:firstLine="5280" w:firstLineChars="2200"/>
        <w:rPr>
          <w:rFonts w:ascii="宋体" w:hAnsi="宋体"/>
          <w:color w:val="auto"/>
          <w:sz w:val="24"/>
          <w:lang w:eastAsia="zh-CN"/>
        </w:rPr>
      </w:pPr>
      <w:r>
        <w:rPr>
          <w:rFonts w:hint="eastAsia" w:ascii="宋体" w:hAnsi="宋体"/>
          <w:color w:val="auto"/>
          <w:sz w:val="24"/>
          <w:lang w:eastAsia="zh-CN"/>
        </w:rPr>
        <w:t>时间：    年   月    日</w:t>
      </w:r>
    </w:p>
    <w:sectPr>
      <w:pgSz w:w="11906" w:h="16838"/>
      <w:pgMar w:top="1701"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nothing"/>
      <w:lvlText w:val="%1．"/>
      <w:lvlJc w:val="left"/>
      <w:rPr>
        <w:rFonts w:cs="Times New Roman"/>
      </w:rPr>
    </w:lvl>
  </w:abstractNum>
  <w:abstractNum w:abstractNumId="1">
    <w:nsid w:val="00000018"/>
    <w:multiLevelType w:val="singleLevel"/>
    <w:tmpl w:val="00000018"/>
    <w:lvl w:ilvl="0" w:tentative="0">
      <w:start w:val="1"/>
      <w:numFmt w:val="decimal"/>
      <w:suff w:val="nothing"/>
      <w:lvlText w:val="%1．"/>
      <w:lvlJc w:val="left"/>
      <w:rPr>
        <w:rFonts w:cs="Times New Roman"/>
      </w:rPr>
    </w:lvl>
  </w:abstractNum>
  <w:abstractNum w:abstractNumId="2">
    <w:nsid w:val="00000019"/>
    <w:multiLevelType w:val="singleLevel"/>
    <w:tmpl w:val="00000019"/>
    <w:lvl w:ilvl="0" w:tentative="0">
      <w:start w:val="1"/>
      <w:numFmt w:val="chineseCounting"/>
      <w:suff w:val="space"/>
      <w:lvlText w:val="第%1条"/>
      <w:lvlJc w:val="left"/>
      <w:rPr>
        <w:rFonts w:ascii="黑体" w:hAnsi="黑体" w:eastAsia="黑体" w:cs="Times New Roman"/>
        <w:b/>
      </w:rPr>
    </w:lvl>
  </w:abstractNum>
  <w:abstractNum w:abstractNumId="3">
    <w:nsid w:val="0000001A"/>
    <w:multiLevelType w:val="singleLevel"/>
    <w:tmpl w:val="0000001A"/>
    <w:lvl w:ilvl="0" w:tentative="0">
      <w:start w:val="1"/>
      <w:numFmt w:val="decimal"/>
      <w:suff w:val="nothing"/>
      <w:lvlText w:val="%1．"/>
      <w:lvlJc w:val="left"/>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68E6"/>
    <w:rsid w:val="000A551F"/>
    <w:rsid w:val="006D0443"/>
    <w:rsid w:val="00AA68E6"/>
    <w:rsid w:val="00C4497F"/>
    <w:rsid w:val="58C11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en-US"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列出段落1"/>
    <w:basedOn w:val="1"/>
    <w:qFormat/>
    <w:uiPriority w:val="34"/>
    <w:pPr>
      <w:ind w:left="720"/>
      <w:contextualSpacing/>
    </w:pPr>
  </w:style>
  <w:style w:type="paragraph" w:customStyle="1" w:styleId="9">
    <w:name w:val="列出段落1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xp</Company>
  <Pages>4</Pages>
  <Words>472</Words>
  <Characters>2691</Characters>
  <Lines>22</Lines>
  <Paragraphs>6</Paragraphs>
  <TotalTime>0</TotalTime>
  <ScaleCrop>false</ScaleCrop>
  <LinksUpToDate>false</LinksUpToDate>
  <CharactersWithSpaces>3157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2018-04-20T06:59:00Z</dcterms:created>
  <dc:creator>马引连</dc:creator>
  <cp:lastModifiedBy>陈扬</cp:lastModifiedBy>
  <dcterms:modified xsi:type="dcterms:W3CDTF">2018-04-24T02:05:26Z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